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3AA9" w14:textId="7C87072F" w:rsidR="002C3649" w:rsidRPr="003C1DC8" w:rsidRDefault="002C3649" w:rsidP="00525A39">
      <w:pPr>
        <w:spacing w:after="0"/>
        <w:jc w:val="center"/>
        <w:rPr>
          <w:rFonts w:ascii="Arial" w:hAnsi="Arial" w:cs="Arial"/>
        </w:rPr>
      </w:pPr>
    </w:p>
    <w:p w14:paraId="693D50C4" w14:textId="77777777" w:rsidR="002C3649" w:rsidRPr="003C1DC8" w:rsidRDefault="002C3649" w:rsidP="00826729">
      <w:pPr>
        <w:spacing w:after="0"/>
        <w:jc w:val="right"/>
        <w:rPr>
          <w:rFonts w:ascii="Arial" w:hAnsi="Arial" w:cs="Arial"/>
        </w:rPr>
      </w:pPr>
    </w:p>
    <w:p w14:paraId="70505447" w14:textId="77777777" w:rsidR="00FB474C" w:rsidRPr="003C1DC8" w:rsidRDefault="00FB474C" w:rsidP="00535FA9">
      <w:pPr>
        <w:spacing w:after="0"/>
        <w:jc w:val="both"/>
        <w:rPr>
          <w:rFonts w:ascii="Arial" w:hAnsi="Arial" w:cs="Arial"/>
          <w:b/>
          <w:sz w:val="40"/>
          <w:szCs w:val="40"/>
        </w:rPr>
      </w:pPr>
    </w:p>
    <w:p w14:paraId="54BE2945" w14:textId="77777777" w:rsidR="001E7D93" w:rsidRPr="003C1DC8" w:rsidRDefault="00933EDB" w:rsidP="00826729">
      <w:pPr>
        <w:tabs>
          <w:tab w:val="left" w:pos="3516"/>
        </w:tabs>
        <w:jc w:val="center"/>
        <w:rPr>
          <w:rFonts w:ascii="Arial" w:hAnsi="Arial" w:cs="Arial"/>
          <w:b/>
          <w:color w:val="4D146B"/>
          <w:sz w:val="36"/>
          <w:szCs w:val="32"/>
        </w:rPr>
      </w:pPr>
      <w:r w:rsidRPr="003C1DC8">
        <w:rPr>
          <w:rFonts w:ascii="Arial" w:hAnsi="Arial" w:cs="Arial"/>
          <w:b/>
          <w:noProof/>
          <w:lang w:eastAsia="en-GB"/>
        </w:rPr>
        <w:drawing>
          <wp:anchor distT="0" distB="0" distL="114300" distR="114300" simplePos="0" relativeHeight="251658240" behindDoc="0" locked="0" layoutInCell="1" allowOverlap="1" wp14:anchorId="2E92D22A" wp14:editId="5195608F">
            <wp:simplePos x="0" y="0"/>
            <wp:positionH relativeFrom="margin">
              <wp:posOffset>1492250</wp:posOffset>
            </wp:positionH>
            <wp:positionV relativeFrom="paragraph">
              <wp:posOffset>84493</wp:posOffset>
            </wp:positionV>
            <wp:extent cx="2741865" cy="902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nasr\AppData\Local\Microsoft\Windows\INetCache\Content.Word\Ageing Better 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41865" cy="902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2111D" w14:textId="77777777" w:rsidR="001E7D93" w:rsidRPr="003C1DC8" w:rsidRDefault="001E7D93" w:rsidP="00826729">
      <w:pPr>
        <w:tabs>
          <w:tab w:val="left" w:pos="3516"/>
        </w:tabs>
        <w:jc w:val="center"/>
        <w:rPr>
          <w:rFonts w:ascii="Arial" w:hAnsi="Arial" w:cs="Arial"/>
          <w:b/>
          <w:color w:val="4D146B"/>
          <w:sz w:val="36"/>
          <w:szCs w:val="32"/>
        </w:rPr>
      </w:pPr>
    </w:p>
    <w:p w14:paraId="67973F3A" w14:textId="77777777" w:rsidR="001E7D93" w:rsidRPr="003C1DC8" w:rsidRDefault="001E7D93" w:rsidP="00826729">
      <w:pPr>
        <w:tabs>
          <w:tab w:val="left" w:pos="3516"/>
        </w:tabs>
        <w:jc w:val="center"/>
        <w:rPr>
          <w:rFonts w:ascii="Arial" w:hAnsi="Arial" w:cs="Arial"/>
          <w:b/>
          <w:color w:val="4D146B"/>
          <w:sz w:val="36"/>
          <w:szCs w:val="32"/>
        </w:rPr>
      </w:pPr>
    </w:p>
    <w:p w14:paraId="33E2B17D" w14:textId="7A1A9F94" w:rsidR="00F56C37" w:rsidRPr="003C1DC8" w:rsidRDefault="00AB6A21" w:rsidP="00826729">
      <w:pPr>
        <w:tabs>
          <w:tab w:val="left" w:pos="3516"/>
        </w:tabs>
        <w:jc w:val="center"/>
        <w:rPr>
          <w:rFonts w:ascii="Arial" w:hAnsi="Arial" w:cs="Arial"/>
          <w:b/>
          <w:sz w:val="36"/>
          <w:szCs w:val="32"/>
        </w:rPr>
      </w:pPr>
      <w:r w:rsidRPr="00AB6A21">
        <w:rPr>
          <w:rFonts w:ascii="Arial" w:hAnsi="Arial" w:cs="Arial"/>
          <w:b/>
          <w:color w:val="4D146B"/>
          <w:sz w:val="36"/>
          <w:szCs w:val="32"/>
        </w:rPr>
        <w:t>2025 Communications specialists</w:t>
      </w:r>
    </w:p>
    <w:p w14:paraId="1ABFE2C7" w14:textId="77777777" w:rsidR="00F56C37" w:rsidRPr="003C1DC8" w:rsidRDefault="00F56C37" w:rsidP="00826729">
      <w:pPr>
        <w:tabs>
          <w:tab w:val="left" w:pos="3516"/>
        </w:tabs>
        <w:jc w:val="center"/>
        <w:rPr>
          <w:rFonts w:ascii="Arial" w:hAnsi="Arial" w:cs="Arial"/>
          <w:b/>
          <w:sz w:val="36"/>
          <w:szCs w:val="32"/>
        </w:rPr>
      </w:pPr>
      <w:r w:rsidRPr="003C1DC8">
        <w:rPr>
          <w:rFonts w:ascii="Arial" w:hAnsi="Arial" w:cs="Arial"/>
          <w:b/>
          <w:sz w:val="36"/>
          <w:szCs w:val="32"/>
        </w:rPr>
        <w:t>Deadline for Tender Submissions:</w:t>
      </w:r>
    </w:p>
    <w:p w14:paraId="4E6BA204" w14:textId="7448EAD3" w:rsidR="00302B91" w:rsidRPr="003C1DC8" w:rsidRDefault="00BF3606" w:rsidP="00302B91">
      <w:pPr>
        <w:jc w:val="center"/>
        <w:rPr>
          <w:rFonts w:ascii="Arial" w:hAnsi="Arial" w:cs="Arial"/>
          <w:b/>
          <w:sz w:val="36"/>
          <w:szCs w:val="36"/>
        </w:rPr>
      </w:pPr>
      <w:r w:rsidRPr="00BF3606">
        <w:rPr>
          <w:rFonts w:ascii="Arial" w:hAnsi="Arial" w:cs="Arial"/>
          <w:b/>
          <w:sz w:val="36"/>
          <w:szCs w:val="36"/>
        </w:rPr>
        <w:t xml:space="preserve">4pm, </w:t>
      </w:r>
      <w:r w:rsidR="00A228FF">
        <w:rPr>
          <w:rFonts w:ascii="Arial" w:hAnsi="Arial" w:cs="Arial"/>
          <w:b/>
          <w:sz w:val="36"/>
          <w:szCs w:val="36"/>
        </w:rPr>
        <w:t>Friday 22</w:t>
      </w:r>
      <w:r w:rsidR="00A228FF" w:rsidRPr="00A228FF">
        <w:rPr>
          <w:rFonts w:ascii="Arial" w:hAnsi="Arial" w:cs="Arial"/>
          <w:b/>
          <w:sz w:val="36"/>
          <w:szCs w:val="36"/>
          <w:vertAlign w:val="superscript"/>
        </w:rPr>
        <w:t>nd</w:t>
      </w:r>
      <w:r w:rsidRPr="00BF3606">
        <w:rPr>
          <w:rFonts w:ascii="Arial" w:hAnsi="Arial" w:cs="Arial"/>
          <w:b/>
          <w:sz w:val="36"/>
          <w:szCs w:val="36"/>
        </w:rPr>
        <w:t xml:space="preserve"> November</w:t>
      </w:r>
    </w:p>
    <w:p w14:paraId="1233565D" w14:textId="77777777" w:rsidR="00F56C37" w:rsidRPr="003C1DC8" w:rsidRDefault="00F56C37" w:rsidP="00826729">
      <w:pPr>
        <w:tabs>
          <w:tab w:val="left" w:pos="3516"/>
        </w:tabs>
        <w:jc w:val="center"/>
        <w:rPr>
          <w:rFonts w:ascii="Arial" w:hAnsi="Arial" w:cs="Arial"/>
          <w:b/>
          <w:color w:val="4D146B"/>
          <w:sz w:val="36"/>
          <w:szCs w:val="32"/>
        </w:rPr>
      </w:pPr>
    </w:p>
    <w:p w14:paraId="5684D845" w14:textId="77777777" w:rsidR="001B21BE" w:rsidRPr="003C1DC8" w:rsidRDefault="001B21BE" w:rsidP="00826729">
      <w:pPr>
        <w:tabs>
          <w:tab w:val="left" w:pos="3516"/>
        </w:tabs>
        <w:jc w:val="center"/>
        <w:rPr>
          <w:rFonts w:ascii="Arial" w:hAnsi="Arial" w:cs="Arial"/>
          <w:b/>
          <w:color w:val="7030A0"/>
          <w:sz w:val="32"/>
          <w:szCs w:val="32"/>
        </w:rPr>
      </w:pPr>
    </w:p>
    <w:p w14:paraId="4169A888" w14:textId="77777777" w:rsidR="00826729" w:rsidRPr="003C1DC8" w:rsidRDefault="009625B4" w:rsidP="009625B4">
      <w:pPr>
        <w:tabs>
          <w:tab w:val="left" w:pos="3516"/>
        </w:tabs>
        <w:rPr>
          <w:rFonts w:ascii="Arial" w:hAnsi="Arial" w:cs="Arial"/>
          <w:b/>
          <w:sz w:val="32"/>
          <w:szCs w:val="32"/>
        </w:rPr>
      </w:pPr>
      <w:r w:rsidRPr="003C1DC8">
        <w:rPr>
          <w:rFonts w:ascii="Arial" w:hAnsi="Arial" w:cs="Arial"/>
          <w:b/>
          <w:sz w:val="32"/>
          <w:szCs w:val="32"/>
        </w:rPr>
        <w:tab/>
        <w:t xml:space="preserve"> </w:t>
      </w:r>
    </w:p>
    <w:p w14:paraId="0D733E9A" w14:textId="77777777" w:rsidR="002E669A" w:rsidRPr="003C1DC8" w:rsidRDefault="002E669A" w:rsidP="00826729">
      <w:pPr>
        <w:rPr>
          <w:rFonts w:ascii="Arial" w:hAnsi="Arial" w:cs="Arial"/>
          <w:b/>
          <w:sz w:val="40"/>
          <w:szCs w:val="40"/>
        </w:rPr>
      </w:pPr>
    </w:p>
    <w:p w14:paraId="6101905C" w14:textId="77777777" w:rsidR="003C1DC8" w:rsidRDefault="003C1DC8" w:rsidP="001F14F7">
      <w:pPr>
        <w:spacing w:after="0"/>
        <w:rPr>
          <w:rFonts w:ascii="Arial" w:hAnsi="Arial" w:cs="Arial"/>
          <w:b/>
          <w:color w:val="FF0000"/>
        </w:rPr>
      </w:pPr>
    </w:p>
    <w:p w14:paraId="32D774C0" w14:textId="77777777" w:rsidR="00E22BC3" w:rsidRDefault="00E22BC3" w:rsidP="001F14F7">
      <w:pPr>
        <w:spacing w:after="0"/>
        <w:rPr>
          <w:rFonts w:ascii="Arial" w:hAnsi="Arial" w:cs="Arial"/>
          <w:b/>
          <w:color w:val="FF0000"/>
        </w:rPr>
      </w:pPr>
    </w:p>
    <w:p w14:paraId="2D507E32" w14:textId="77777777" w:rsidR="00E22BC3" w:rsidRDefault="00E22BC3" w:rsidP="001F14F7">
      <w:pPr>
        <w:spacing w:after="0"/>
        <w:rPr>
          <w:rFonts w:ascii="Arial" w:hAnsi="Arial" w:cs="Arial"/>
          <w:b/>
          <w:color w:val="FF0000"/>
        </w:rPr>
      </w:pPr>
    </w:p>
    <w:p w14:paraId="05AA3D1F" w14:textId="77777777" w:rsidR="008C3599" w:rsidRDefault="008C3599" w:rsidP="001F14F7">
      <w:pPr>
        <w:spacing w:after="0"/>
        <w:rPr>
          <w:rFonts w:ascii="Arial" w:hAnsi="Arial" w:cs="Arial"/>
          <w:b/>
          <w:color w:val="FF0000"/>
        </w:rPr>
      </w:pPr>
    </w:p>
    <w:p w14:paraId="30C98CA0" w14:textId="77777777" w:rsidR="008C3599" w:rsidRDefault="008C3599" w:rsidP="001F14F7">
      <w:pPr>
        <w:spacing w:after="0"/>
        <w:rPr>
          <w:rFonts w:ascii="Arial" w:hAnsi="Arial" w:cs="Arial"/>
          <w:b/>
          <w:color w:val="FF0000"/>
        </w:rPr>
      </w:pPr>
    </w:p>
    <w:p w14:paraId="31EF35E2" w14:textId="77777777" w:rsidR="008C3599" w:rsidRDefault="008C3599" w:rsidP="001F14F7">
      <w:pPr>
        <w:spacing w:after="0"/>
        <w:rPr>
          <w:rFonts w:ascii="Arial" w:hAnsi="Arial" w:cs="Arial"/>
          <w:b/>
          <w:color w:val="FF0000"/>
        </w:rPr>
      </w:pPr>
    </w:p>
    <w:p w14:paraId="580D8215" w14:textId="77777777" w:rsidR="008C3599" w:rsidRDefault="008C3599" w:rsidP="001F14F7">
      <w:pPr>
        <w:spacing w:after="0"/>
        <w:rPr>
          <w:rFonts w:ascii="Arial" w:hAnsi="Arial" w:cs="Arial"/>
          <w:b/>
          <w:color w:val="FF0000"/>
        </w:rPr>
      </w:pPr>
    </w:p>
    <w:p w14:paraId="512C0608" w14:textId="77777777" w:rsidR="008C3599" w:rsidRDefault="008C3599" w:rsidP="001F14F7">
      <w:pPr>
        <w:spacing w:after="0"/>
        <w:rPr>
          <w:rFonts w:ascii="Arial" w:hAnsi="Arial" w:cs="Arial"/>
          <w:b/>
          <w:color w:val="FF0000"/>
        </w:rPr>
      </w:pPr>
    </w:p>
    <w:p w14:paraId="6D944E00" w14:textId="77777777" w:rsidR="008C3599" w:rsidRDefault="008C3599" w:rsidP="001F14F7">
      <w:pPr>
        <w:spacing w:after="0"/>
        <w:rPr>
          <w:rFonts w:ascii="Arial" w:hAnsi="Arial" w:cs="Arial"/>
          <w:b/>
          <w:color w:val="FF0000"/>
        </w:rPr>
      </w:pPr>
    </w:p>
    <w:p w14:paraId="6302E249" w14:textId="77777777" w:rsidR="008C3599" w:rsidRDefault="008C3599" w:rsidP="001F14F7">
      <w:pPr>
        <w:spacing w:after="0"/>
        <w:rPr>
          <w:rFonts w:ascii="Arial" w:hAnsi="Arial" w:cs="Arial"/>
          <w:b/>
          <w:color w:val="FF0000"/>
        </w:rPr>
      </w:pPr>
    </w:p>
    <w:p w14:paraId="1C01D52D" w14:textId="77777777" w:rsidR="008C3599" w:rsidRDefault="008C3599" w:rsidP="001F14F7">
      <w:pPr>
        <w:spacing w:after="0"/>
        <w:rPr>
          <w:rFonts w:ascii="Arial" w:hAnsi="Arial" w:cs="Arial"/>
          <w:b/>
          <w:color w:val="FF0000"/>
        </w:rPr>
      </w:pPr>
    </w:p>
    <w:p w14:paraId="37E7A096" w14:textId="77777777" w:rsidR="008C3599" w:rsidRDefault="008C3599" w:rsidP="001F14F7">
      <w:pPr>
        <w:spacing w:after="0"/>
        <w:rPr>
          <w:rFonts w:ascii="Arial" w:hAnsi="Arial" w:cs="Arial"/>
          <w:b/>
          <w:color w:val="FF0000"/>
        </w:rPr>
      </w:pPr>
    </w:p>
    <w:p w14:paraId="247A7832" w14:textId="77777777" w:rsidR="008C3599" w:rsidRDefault="008C3599" w:rsidP="001F14F7">
      <w:pPr>
        <w:spacing w:after="0"/>
        <w:rPr>
          <w:rFonts w:ascii="Arial" w:hAnsi="Arial" w:cs="Arial"/>
          <w:b/>
          <w:color w:val="FF0000"/>
        </w:rPr>
      </w:pPr>
    </w:p>
    <w:p w14:paraId="4482159D" w14:textId="77777777" w:rsidR="008C3599" w:rsidRDefault="008C3599" w:rsidP="001F14F7">
      <w:pPr>
        <w:spacing w:after="0"/>
        <w:rPr>
          <w:rFonts w:ascii="Arial" w:hAnsi="Arial" w:cs="Arial"/>
          <w:b/>
          <w:color w:val="FF0000"/>
        </w:rPr>
      </w:pPr>
    </w:p>
    <w:p w14:paraId="285563F1" w14:textId="77777777" w:rsidR="008C3599" w:rsidRDefault="008C3599" w:rsidP="001F14F7">
      <w:pPr>
        <w:spacing w:after="0"/>
        <w:rPr>
          <w:rFonts w:ascii="Arial" w:hAnsi="Arial" w:cs="Arial"/>
          <w:b/>
          <w:color w:val="FF0000"/>
        </w:rPr>
      </w:pPr>
    </w:p>
    <w:p w14:paraId="199A2000" w14:textId="77777777" w:rsidR="008C3599" w:rsidRPr="003C1DC8" w:rsidRDefault="008C3599" w:rsidP="001F14F7">
      <w:pPr>
        <w:spacing w:after="0"/>
        <w:rPr>
          <w:rFonts w:ascii="Arial" w:hAnsi="Arial" w:cs="Arial"/>
          <w:b/>
          <w:color w:val="FF0000"/>
        </w:rPr>
      </w:pPr>
    </w:p>
    <w:p w14:paraId="786F93C6" w14:textId="163370ED" w:rsidR="00E27CFB" w:rsidRPr="00CA6D76" w:rsidRDefault="00E27CFB" w:rsidP="00D02B91">
      <w:pPr>
        <w:pStyle w:val="TOCHeading"/>
        <w:rPr>
          <w:rFonts w:eastAsia="Times New Roman"/>
          <w:b w:val="0"/>
          <w:bCs w:val="0"/>
          <w:sz w:val="24"/>
          <w:szCs w:val="24"/>
          <w:lang w:eastAsia="en-GB"/>
        </w:rPr>
      </w:pPr>
      <w:bookmarkStart w:id="0" w:name="_Toc361659433"/>
    </w:p>
    <w:p w14:paraId="6B850797" w14:textId="77777777" w:rsidR="00E27CFB" w:rsidRPr="003C1DC8" w:rsidRDefault="00E27CFB" w:rsidP="00E27CFB">
      <w:pPr>
        <w:widowControl w:val="0"/>
        <w:autoSpaceDE w:val="0"/>
        <w:autoSpaceDN w:val="0"/>
        <w:adjustRightInd w:val="0"/>
        <w:spacing w:after="0"/>
        <w:rPr>
          <w:rFonts w:ascii="Arial" w:eastAsia="Times New Roman" w:hAnsi="Arial" w:cs="Arial"/>
          <w:snapToGrid w:val="0"/>
        </w:rPr>
      </w:pPr>
    </w:p>
    <w:bookmarkStart w:id="1" w:name="_Toc478129684"/>
    <w:bookmarkStart w:id="2" w:name="_Toc459456342"/>
    <w:bookmarkEnd w:id="0"/>
    <w:p w14:paraId="40787DC4" w14:textId="77777777" w:rsidR="00966FC5" w:rsidRPr="00281F7E" w:rsidRDefault="00281F7E" w:rsidP="00A11B8F">
      <w:pPr>
        <w:pStyle w:val="Heading1"/>
        <w:rPr>
          <w:rStyle w:val="Hyperlink"/>
          <w:rFonts w:eastAsia="Times New Roman"/>
        </w:rPr>
      </w:pPr>
      <w:r>
        <w:rPr>
          <w:rFonts w:eastAsia="Times New Roman"/>
        </w:rPr>
        <w:lastRenderedPageBreak/>
        <w:fldChar w:fldCharType="begin"/>
      </w:r>
      <w:r>
        <w:rPr>
          <w:rFonts w:eastAsia="Times New Roman"/>
        </w:rPr>
        <w:instrText xml:space="preserve"> HYPERLINK "https://ageing-better.org.uk/sites/default/files/2022-07/conditions-contract-draft-0722.pdf" </w:instrText>
      </w:r>
      <w:r>
        <w:rPr>
          <w:rFonts w:eastAsia="Times New Roman"/>
        </w:rPr>
      </w:r>
      <w:r>
        <w:rPr>
          <w:rFonts w:eastAsia="Times New Roman"/>
        </w:rPr>
        <w:fldChar w:fldCharType="separate"/>
      </w:r>
      <w:bookmarkStart w:id="3" w:name="_Toc179194472"/>
      <w:r w:rsidR="00966FC5" w:rsidRPr="00281F7E">
        <w:rPr>
          <w:rStyle w:val="Hyperlink"/>
          <w:rFonts w:eastAsia="Times New Roman"/>
        </w:rPr>
        <w:t>Appendix 1: Conditions of Contract</w:t>
      </w:r>
      <w:bookmarkEnd w:id="1"/>
      <w:bookmarkEnd w:id="3"/>
    </w:p>
    <w:bookmarkEnd w:id="2"/>
    <w:p w14:paraId="697DB05A" w14:textId="77777777" w:rsidR="00966FC5" w:rsidRDefault="00281F7E" w:rsidP="00966FC5">
      <w:pPr>
        <w:keepNext/>
        <w:spacing w:after="0" w:line="259" w:lineRule="auto"/>
        <w:ind w:left="709"/>
        <w:jc w:val="center"/>
        <w:outlineLvl w:val="2"/>
        <w:rPr>
          <w:snapToGrid w:val="0"/>
          <w:lang w:eastAsia="en-GB"/>
        </w:rPr>
      </w:pPr>
      <w:r>
        <w:rPr>
          <w:rFonts w:ascii="Arial" w:eastAsia="Times New Roman" w:hAnsi="Arial" w:cs="Arial"/>
          <w:b/>
          <w:bCs/>
          <w:color w:val="7F5CA3" w:themeColor="accent2"/>
          <w:sz w:val="36"/>
          <w:szCs w:val="36"/>
        </w:rPr>
        <w:fldChar w:fldCharType="end"/>
      </w:r>
    </w:p>
    <w:p w14:paraId="15E358F8" w14:textId="77777777" w:rsidR="00B632C6" w:rsidRPr="003C1DC8" w:rsidRDefault="00B632C6" w:rsidP="00EF3F9E">
      <w:pPr>
        <w:jc w:val="center"/>
        <w:rPr>
          <w:snapToGrid w:val="0"/>
          <w:lang w:eastAsia="en-GB"/>
        </w:rPr>
      </w:pPr>
    </w:p>
    <w:p w14:paraId="4DD8E7A0" w14:textId="77777777" w:rsidR="00990416" w:rsidRPr="00D55D6C" w:rsidRDefault="00B92DF5">
      <w:pPr>
        <w:rPr>
          <w:rFonts w:ascii="Arial" w:eastAsia="Times New Roman" w:hAnsi="Arial" w:cs="Arial"/>
          <w:b/>
          <w:snapToGrid w:val="0"/>
          <w:szCs w:val="24"/>
        </w:rPr>
        <w:sectPr w:rsidR="00990416" w:rsidRPr="00D55D6C" w:rsidSect="009B38B1">
          <w:footerReference w:type="default" r:id="rId12"/>
          <w:pgSz w:w="11906" w:h="16838"/>
          <w:pgMar w:top="1440" w:right="1440" w:bottom="1440" w:left="1440" w:header="708" w:footer="708" w:gutter="0"/>
          <w:cols w:space="708"/>
          <w:docGrid w:linePitch="360"/>
        </w:sectPr>
      </w:pPr>
      <w:r w:rsidRPr="00D55D6C">
        <w:rPr>
          <w:rFonts w:ascii="Arial" w:eastAsia="Times New Roman" w:hAnsi="Arial" w:cs="Arial"/>
          <w:b/>
          <w:snapToGrid w:val="0"/>
          <w:szCs w:val="24"/>
        </w:rPr>
        <w:t xml:space="preserve">Whilst Ageing Better cannot </w:t>
      </w:r>
      <w:r w:rsidR="00D55D6C" w:rsidRPr="00D55D6C">
        <w:rPr>
          <w:rFonts w:ascii="Arial" w:eastAsia="Times New Roman" w:hAnsi="Arial" w:cs="Arial"/>
          <w:b/>
          <w:snapToGrid w:val="0"/>
          <w:szCs w:val="24"/>
        </w:rPr>
        <w:t>guarantee a</w:t>
      </w:r>
      <w:r w:rsidR="0014028C">
        <w:rPr>
          <w:rFonts w:ascii="Arial" w:eastAsia="Times New Roman" w:hAnsi="Arial" w:cs="Arial"/>
          <w:b/>
          <w:snapToGrid w:val="0"/>
          <w:szCs w:val="24"/>
        </w:rPr>
        <w:t>greeing to</w:t>
      </w:r>
      <w:r w:rsidR="00D55D6C" w:rsidRPr="00D55D6C">
        <w:rPr>
          <w:rFonts w:ascii="Arial" w:eastAsia="Times New Roman" w:hAnsi="Arial" w:cs="Arial"/>
          <w:b/>
          <w:snapToGrid w:val="0"/>
          <w:szCs w:val="24"/>
        </w:rPr>
        <w:t xml:space="preserve"> amendments</w:t>
      </w:r>
      <w:r w:rsidR="00D55D6C">
        <w:rPr>
          <w:rFonts w:ascii="Arial" w:eastAsia="Times New Roman" w:hAnsi="Arial" w:cs="Arial"/>
          <w:b/>
          <w:snapToGrid w:val="0"/>
          <w:szCs w:val="24"/>
        </w:rPr>
        <w:t xml:space="preserve"> </w:t>
      </w:r>
      <w:r w:rsidR="0014028C">
        <w:rPr>
          <w:rFonts w:ascii="Arial" w:eastAsia="Times New Roman" w:hAnsi="Arial" w:cs="Arial"/>
          <w:b/>
          <w:snapToGrid w:val="0"/>
          <w:szCs w:val="24"/>
        </w:rPr>
        <w:t>in</w:t>
      </w:r>
      <w:r w:rsidR="00D55D6C">
        <w:rPr>
          <w:rFonts w:ascii="Arial" w:eastAsia="Times New Roman" w:hAnsi="Arial" w:cs="Arial"/>
          <w:b/>
          <w:snapToGrid w:val="0"/>
          <w:szCs w:val="24"/>
        </w:rPr>
        <w:t xml:space="preserve"> </w:t>
      </w:r>
      <w:r w:rsidR="0014028C">
        <w:rPr>
          <w:rFonts w:ascii="Arial" w:eastAsia="Times New Roman" w:hAnsi="Arial" w:cs="Arial"/>
          <w:b/>
          <w:snapToGrid w:val="0"/>
          <w:szCs w:val="24"/>
        </w:rPr>
        <w:t>its</w:t>
      </w:r>
      <w:r w:rsidR="00D55D6C">
        <w:rPr>
          <w:rFonts w:ascii="Arial" w:eastAsia="Times New Roman" w:hAnsi="Arial" w:cs="Arial"/>
          <w:b/>
          <w:snapToGrid w:val="0"/>
          <w:szCs w:val="24"/>
        </w:rPr>
        <w:t xml:space="preserve"> Terms and Conditions</w:t>
      </w:r>
      <w:r w:rsidR="00D55D6C" w:rsidRPr="00D55D6C">
        <w:rPr>
          <w:rFonts w:ascii="Arial" w:eastAsia="Times New Roman" w:hAnsi="Arial" w:cs="Arial"/>
          <w:b/>
          <w:snapToGrid w:val="0"/>
          <w:szCs w:val="24"/>
        </w:rPr>
        <w:t xml:space="preserve">, all queries and suggested changes must be noted in the </w:t>
      </w:r>
      <w:r w:rsidR="0014028C">
        <w:rPr>
          <w:rFonts w:ascii="Arial" w:eastAsia="Times New Roman" w:hAnsi="Arial" w:cs="Arial"/>
          <w:b/>
          <w:snapToGrid w:val="0"/>
          <w:szCs w:val="24"/>
        </w:rPr>
        <w:t xml:space="preserve">Bidder’s </w:t>
      </w:r>
      <w:r w:rsidR="00D55D6C" w:rsidRPr="00D55D6C">
        <w:rPr>
          <w:rFonts w:ascii="Arial" w:eastAsia="Times New Roman" w:hAnsi="Arial" w:cs="Arial"/>
          <w:b/>
          <w:snapToGrid w:val="0"/>
          <w:szCs w:val="24"/>
        </w:rPr>
        <w:t>submission documents.</w:t>
      </w:r>
    </w:p>
    <w:p w14:paraId="574C939B" w14:textId="5F485649" w:rsidR="000B27C0" w:rsidRPr="00CA6D76" w:rsidRDefault="000B27C0" w:rsidP="00CA6D76">
      <w:pPr>
        <w:pStyle w:val="Heading1"/>
        <w:rPr>
          <w:rStyle w:val="Hyperlink"/>
        </w:rPr>
      </w:pPr>
      <w:bookmarkStart w:id="4" w:name="_Toc455320466"/>
      <w:bookmarkStart w:id="5" w:name="_Toc179194473"/>
      <w:r w:rsidRPr="00CA6D76">
        <w:rPr>
          <w:rStyle w:val="Hyperlink"/>
        </w:rPr>
        <w:lastRenderedPageBreak/>
        <w:t xml:space="preserve">Appendix </w:t>
      </w:r>
      <w:bookmarkEnd w:id="4"/>
      <w:r w:rsidR="00CA6D76" w:rsidRPr="00CA6D76">
        <w:rPr>
          <w:rStyle w:val="Hyperlink"/>
        </w:rPr>
        <w:t xml:space="preserve">  2 - </w:t>
      </w:r>
      <w:bookmarkStart w:id="6" w:name="_Toc455320467"/>
      <w:r w:rsidRPr="00CA6D76">
        <w:rPr>
          <w:rStyle w:val="Hyperlink"/>
        </w:rPr>
        <w:t>– Pricing Document</w:t>
      </w:r>
      <w:bookmarkEnd w:id="5"/>
      <w:bookmarkEnd w:id="6"/>
    </w:p>
    <w:p w14:paraId="2FC781E4"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13CEE6D7" w14:textId="77777777" w:rsidR="003E14B0" w:rsidRPr="003C1DC8" w:rsidRDefault="003E14B0" w:rsidP="000E08A8">
      <w:pPr>
        <w:pStyle w:val="Heading2"/>
        <w:rPr>
          <w:rFonts w:eastAsia="Times New Roman"/>
          <w:color w:val="191919"/>
          <w:w w:val="0"/>
        </w:rPr>
      </w:pPr>
      <w:bookmarkStart w:id="7" w:name="_Toc179194474"/>
      <w:r w:rsidRPr="003C1DC8">
        <w:rPr>
          <w:rFonts w:eastAsia="Times New Roman"/>
          <w:w w:val="0"/>
        </w:rPr>
        <w:t>Pricing Preambles</w:t>
      </w:r>
      <w:bookmarkEnd w:id="7"/>
      <w:r w:rsidRPr="003C1DC8">
        <w:rPr>
          <w:rFonts w:eastAsia="Times New Roman"/>
          <w:w w:val="0"/>
        </w:rPr>
        <w:t xml:space="preserve"> </w:t>
      </w:r>
    </w:p>
    <w:p w14:paraId="037A85E0" w14:textId="77777777" w:rsidR="003E14B0" w:rsidRPr="003C1DC8" w:rsidRDefault="003E14B0" w:rsidP="003E14B0">
      <w:pPr>
        <w:spacing w:after="0"/>
        <w:ind w:left="2977" w:hanging="2977"/>
        <w:jc w:val="both"/>
        <w:rPr>
          <w:rFonts w:ascii="Arial" w:eastAsia="Times New Roman" w:hAnsi="Arial" w:cs="Arial"/>
          <w:color w:val="191919"/>
          <w:sz w:val="24"/>
          <w:szCs w:val="24"/>
        </w:rPr>
      </w:pPr>
    </w:p>
    <w:p w14:paraId="0E6E8598" w14:textId="77777777"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The Pricing Document contains the Bidder’s rates</w:t>
      </w:r>
      <w:r w:rsidR="002C51B9">
        <w:rPr>
          <w:rFonts w:ascii="Arial" w:eastAsia="Times New Roman" w:hAnsi="Arial" w:cs="Arial"/>
          <w:color w:val="191919"/>
          <w:szCs w:val="24"/>
        </w:rPr>
        <w:t xml:space="preserve"> (ex</w:t>
      </w:r>
      <w:r w:rsidR="00BB685B">
        <w:rPr>
          <w:rFonts w:ascii="Arial" w:eastAsia="Times New Roman" w:hAnsi="Arial" w:cs="Arial"/>
          <w:color w:val="191919"/>
          <w:szCs w:val="24"/>
        </w:rPr>
        <w:t>c</w:t>
      </w:r>
      <w:r w:rsidR="002C51B9">
        <w:rPr>
          <w:rFonts w:ascii="Arial" w:eastAsia="Times New Roman" w:hAnsi="Arial" w:cs="Arial"/>
          <w:color w:val="191919"/>
          <w:szCs w:val="24"/>
        </w:rPr>
        <w:t>luding VAT)</w:t>
      </w:r>
      <w:r w:rsidRPr="003C1DC8">
        <w:rPr>
          <w:rFonts w:ascii="Arial" w:eastAsia="Times New Roman" w:hAnsi="Arial" w:cs="Arial"/>
          <w:color w:val="191919"/>
          <w:szCs w:val="24"/>
        </w:rPr>
        <w:t>.</w:t>
      </w:r>
    </w:p>
    <w:p w14:paraId="4107D9EE" w14:textId="77777777" w:rsidR="003E14B0" w:rsidRPr="003C1DC8" w:rsidRDefault="003E14B0" w:rsidP="005413B6">
      <w:pPr>
        <w:spacing w:after="0"/>
        <w:ind w:left="567" w:hanging="567"/>
        <w:rPr>
          <w:rFonts w:ascii="Arial" w:eastAsia="Times New Roman" w:hAnsi="Arial" w:cs="Arial"/>
          <w:color w:val="191919"/>
          <w:szCs w:val="24"/>
        </w:rPr>
      </w:pPr>
    </w:p>
    <w:p w14:paraId="654064C3" w14:textId="71544291"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Pr="003A296E">
        <w:rPr>
          <w:rFonts w:ascii="Arial" w:eastAsia="Times New Roman" w:hAnsi="Arial" w:cs="Arial"/>
          <w:color w:val="191919"/>
          <w:szCs w:val="24"/>
        </w:rPr>
        <w:t>Services.</w:t>
      </w:r>
    </w:p>
    <w:p w14:paraId="72667CDB" w14:textId="77777777" w:rsidR="003E14B0" w:rsidRPr="003C1DC8" w:rsidRDefault="003E14B0" w:rsidP="005413B6">
      <w:pPr>
        <w:spacing w:after="0"/>
        <w:ind w:left="567" w:hanging="567"/>
        <w:rPr>
          <w:rFonts w:ascii="Arial" w:eastAsia="Times New Roman" w:hAnsi="Arial" w:cs="Arial"/>
          <w:color w:val="191919"/>
          <w:szCs w:val="24"/>
        </w:rPr>
      </w:pPr>
    </w:p>
    <w:p w14:paraId="45461147" w14:textId="77777777" w:rsidR="003E14B0" w:rsidRPr="003C1DC8" w:rsidRDefault="003E14B0" w:rsidP="005413B6">
      <w:pPr>
        <w:spacing w:after="0"/>
        <w:ind w:left="567" w:hanging="567"/>
        <w:rPr>
          <w:rFonts w:ascii="Arial" w:eastAsia="Times New Roman" w:hAnsi="Arial" w:cs="Arial"/>
          <w:color w:val="191919"/>
          <w:szCs w:val="24"/>
        </w:rPr>
      </w:pPr>
    </w:p>
    <w:p w14:paraId="3C83FDC2" w14:textId="77777777" w:rsidR="003E14B0" w:rsidRPr="003C1DC8" w:rsidRDefault="003E14B0" w:rsidP="005413B6">
      <w:pPr>
        <w:spacing w:after="0"/>
        <w:ind w:left="567" w:hanging="567"/>
        <w:rPr>
          <w:rFonts w:ascii="Arial" w:eastAsia="Times New Roman" w:hAnsi="Arial" w:cs="Arial"/>
          <w:b/>
          <w:color w:val="191919"/>
          <w:szCs w:val="24"/>
        </w:rPr>
      </w:pPr>
    </w:p>
    <w:p w14:paraId="2EAAC8CE" w14:textId="1EF3928C"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Where quantities are stated in the Pricing Document the Bidder should note that they may vary and there is no guarantee of quantity.  The rates quoted in the Pricing Document shall apply regardless of the actual quantity of </w:t>
      </w:r>
      <w:r w:rsidRPr="003A296E">
        <w:rPr>
          <w:rFonts w:ascii="Arial" w:eastAsia="Times New Roman" w:hAnsi="Arial" w:cs="Arial"/>
          <w:color w:val="191919"/>
          <w:szCs w:val="24"/>
        </w:rPr>
        <w:t>Services</w:t>
      </w:r>
      <w:r w:rsidRPr="003C1DC8">
        <w:rPr>
          <w:rFonts w:ascii="Arial" w:eastAsia="Times New Roman" w:hAnsi="Arial" w:cs="Arial"/>
          <w:color w:val="191919"/>
          <w:szCs w:val="24"/>
        </w:rPr>
        <w:t xml:space="preserve"> subsequently ordered.</w:t>
      </w:r>
    </w:p>
    <w:p w14:paraId="68E64BB1" w14:textId="77777777" w:rsidR="003E14B0" w:rsidRPr="003C1DC8" w:rsidRDefault="003E14B0" w:rsidP="005413B6">
      <w:pPr>
        <w:spacing w:after="0"/>
        <w:ind w:left="567" w:hanging="567"/>
        <w:rPr>
          <w:rFonts w:ascii="Arial" w:eastAsia="Times New Roman" w:hAnsi="Arial" w:cs="Arial"/>
          <w:color w:val="191919"/>
          <w:szCs w:val="24"/>
        </w:rPr>
      </w:pPr>
    </w:p>
    <w:p w14:paraId="2D255C52" w14:textId="77777777" w:rsidR="003E14B0" w:rsidRPr="003C1DC8" w:rsidRDefault="003E14B0" w:rsidP="005413B6">
      <w:pPr>
        <w:spacing w:after="0"/>
        <w:ind w:left="567" w:hanging="567"/>
        <w:rPr>
          <w:rFonts w:ascii="Arial" w:eastAsia="Times New Roman" w:hAnsi="Arial" w:cs="Arial"/>
          <w:color w:val="191919"/>
          <w:szCs w:val="24"/>
        </w:rPr>
      </w:pPr>
    </w:p>
    <w:p w14:paraId="0D538E35" w14:textId="77777777"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No quantity or continuity of work is guaranteed to the Bidder and this should be taken into account when completing the Pricing Document.  Unless expressly stated to the contrary, any quantities given in the Pricing Document are indicative only.</w:t>
      </w:r>
    </w:p>
    <w:p w14:paraId="5983479E" w14:textId="77777777" w:rsidR="003E14B0" w:rsidRPr="003C1DC8" w:rsidRDefault="003E14B0" w:rsidP="005413B6">
      <w:pPr>
        <w:spacing w:after="0"/>
        <w:ind w:left="567" w:hanging="567"/>
        <w:rPr>
          <w:rFonts w:ascii="Arial" w:eastAsia="Times New Roman" w:hAnsi="Arial" w:cs="Arial"/>
          <w:color w:val="191919"/>
          <w:szCs w:val="24"/>
        </w:rPr>
      </w:pPr>
    </w:p>
    <w:p w14:paraId="1C5F535D" w14:textId="77777777"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Payment shall be made in accordance with the Pricing Document and the procedures described in the Conditions of Contract attached at Appendix 1.</w:t>
      </w:r>
    </w:p>
    <w:p w14:paraId="100DDDE5" w14:textId="77777777" w:rsidR="003E14B0" w:rsidRPr="003C1DC8" w:rsidRDefault="003E14B0" w:rsidP="005413B6">
      <w:pPr>
        <w:spacing w:after="0"/>
        <w:rPr>
          <w:rFonts w:ascii="Arial" w:eastAsia="Times New Roman" w:hAnsi="Arial" w:cs="Arial"/>
          <w:color w:val="191919"/>
          <w:szCs w:val="24"/>
        </w:rPr>
      </w:pPr>
    </w:p>
    <w:p w14:paraId="7F065C20" w14:textId="77777777"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The Bidder shall</w:t>
      </w:r>
      <w:r w:rsidR="00964630" w:rsidRPr="003C1DC8">
        <w:rPr>
          <w:rFonts w:ascii="Arial" w:eastAsia="Times New Roman" w:hAnsi="Arial" w:cs="Arial"/>
          <w:color w:val="191919"/>
          <w:szCs w:val="24"/>
        </w:rPr>
        <w:t xml:space="preserve"> include all mileage, s</w:t>
      </w:r>
      <w:r w:rsidRPr="003C1DC8">
        <w:rPr>
          <w:rFonts w:ascii="Arial" w:eastAsia="Times New Roman" w:hAnsi="Arial" w:cs="Arial"/>
          <w:color w:val="191919"/>
          <w:szCs w:val="24"/>
        </w:rPr>
        <w:t>ubsistence</w:t>
      </w:r>
      <w:r w:rsidR="00964630" w:rsidRPr="003C1DC8">
        <w:rPr>
          <w:rFonts w:ascii="Arial" w:eastAsia="Times New Roman" w:hAnsi="Arial" w:cs="Arial"/>
          <w:color w:val="191919"/>
          <w:szCs w:val="24"/>
        </w:rPr>
        <w:t xml:space="preserve"> and expenses</w:t>
      </w:r>
      <w:r w:rsidRPr="003C1DC8">
        <w:rPr>
          <w:rFonts w:ascii="Arial" w:eastAsia="Times New Roman" w:hAnsi="Arial" w:cs="Arial"/>
          <w:color w:val="191919"/>
          <w:szCs w:val="24"/>
        </w:rPr>
        <w:t xml:space="preserve"> costs within the submitted rates.</w:t>
      </w:r>
    </w:p>
    <w:p w14:paraId="320931D6" w14:textId="77777777" w:rsidR="00B811B6" w:rsidRPr="003C1DC8" w:rsidRDefault="00B811B6" w:rsidP="00B811B6">
      <w:pPr>
        <w:spacing w:after="0"/>
        <w:ind w:left="567"/>
        <w:rPr>
          <w:rFonts w:ascii="Arial" w:eastAsia="Times New Roman" w:hAnsi="Arial" w:cs="Arial"/>
          <w:color w:val="191919"/>
          <w:szCs w:val="24"/>
        </w:rPr>
      </w:pPr>
    </w:p>
    <w:p w14:paraId="25C99C1C" w14:textId="77777777" w:rsidR="003E14B0" w:rsidRPr="003C1DC8" w:rsidRDefault="003E14B0" w:rsidP="005D365F">
      <w:pPr>
        <w:numPr>
          <w:ilvl w:val="0"/>
          <w:numId w:val="17"/>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The Bidder shall include all costs for the production of any documentation and the attendance of any meetings required by </w:t>
      </w:r>
      <w:r w:rsidR="00964630" w:rsidRPr="003C1DC8">
        <w:rPr>
          <w:rFonts w:ascii="Arial" w:eastAsia="Times New Roman" w:hAnsi="Arial" w:cs="Arial"/>
          <w:color w:val="191919"/>
          <w:szCs w:val="24"/>
        </w:rPr>
        <w:t>Ageing Better</w:t>
      </w:r>
      <w:r w:rsidRPr="003C1DC8">
        <w:rPr>
          <w:rFonts w:ascii="Arial" w:eastAsia="Times New Roman" w:hAnsi="Arial" w:cs="Arial"/>
          <w:color w:val="191919"/>
          <w:szCs w:val="24"/>
        </w:rPr>
        <w:t xml:space="preserve"> under the Contract within the submitted rates.</w:t>
      </w:r>
    </w:p>
    <w:p w14:paraId="4276AEF2" w14:textId="77777777" w:rsidR="004E0857" w:rsidRPr="003C1DC8" w:rsidRDefault="004E0857" w:rsidP="005413B6">
      <w:pPr>
        <w:spacing w:after="0"/>
        <w:rPr>
          <w:rFonts w:ascii="Arial" w:eastAsia="Times New Roman" w:hAnsi="Arial" w:cs="Arial"/>
          <w:b/>
          <w:color w:val="191919"/>
          <w:sz w:val="24"/>
          <w:szCs w:val="24"/>
        </w:rPr>
      </w:pPr>
    </w:p>
    <w:p w14:paraId="5E224C69" w14:textId="77777777" w:rsidR="004E0857" w:rsidRPr="003C1DC8" w:rsidRDefault="004E0857" w:rsidP="005413B6">
      <w:pPr>
        <w:spacing w:after="0"/>
        <w:rPr>
          <w:rFonts w:ascii="Arial" w:eastAsia="Times New Roman" w:hAnsi="Arial" w:cs="Arial"/>
          <w:b/>
          <w:color w:val="191919"/>
          <w:sz w:val="24"/>
          <w:szCs w:val="24"/>
        </w:rPr>
      </w:pPr>
    </w:p>
    <w:p w14:paraId="64DA3175" w14:textId="77777777" w:rsidR="003E14B0" w:rsidRPr="003C1DC8" w:rsidRDefault="003E14B0" w:rsidP="000E08A8">
      <w:pPr>
        <w:pStyle w:val="Heading2"/>
        <w:rPr>
          <w:rFonts w:eastAsia="Times New Roman"/>
        </w:rPr>
      </w:pPr>
      <w:bookmarkStart w:id="8" w:name="_Toc179194475"/>
      <w:r w:rsidRPr="003C1DC8">
        <w:rPr>
          <w:rFonts w:eastAsia="Times New Roman"/>
        </w:rPr>
        <w:t>Schedule of Rates</w:t>
      </w:r>
      <w:bookmarkEnd w:id="8"/>
    </w:p>
    <w:p w14:paraId="21A84320" w14:textId="77777777" w:rsidR="003E14B0" w:rsidRPr="003C1DC8" w:rsidRDefault="003E14B0" w:rsidP="005413B6">
      <w:pPr>
        <w:spacing w:after="0"/>
        <w:ind w:left="709"/>
        <w:rPr>
          <w:rFonts w:ascii="Arial" w:eastAsia="Times New Roman" w:hAnsi="Arial" w:cs="Arial"/>
          <w:snapToGrid w:val="0"/>
          <w:color w:val="191919"/>
          <w:sz w:val="24"/>
          <w:szCs w:val="24"/>
        </w:rPr>
      </w:pPr>
    </w:p>
    <w:p w14:paraId="311AE41B" w14:textId="77777777" w:rsidR="003E14B0" w:rsidRPr="003C1DC8" w:rsidRDefault="003E14B0" w:rsidP="005413B6">
      <w:pPr>
        <w:spacing w:after="0"/>
        <w:ind w:left="709"/>
        <w:rPr>
          <w:rFonts w:ascii="Arial" w:eastAsia="Times New Roman" w:hAnsi="Arial" w:cs="Arial"/>
          <w:snapToGrid w:val="0"/>
          <w:color w:val="191919"/>
          <w:sz w:val="24"/>
          <w:szCs w:val="24"/>
        </w:rPr>
      </w:pPr>
    </w:p>
    <w:tbl>
      <w:tblPr>
        <w:tblStyle w:val="TableGrid"/>
        <w:tblW w:w="0" w:type="auto"/>
        <w:tblLook w:val="04A0" w:firstRow="1" w:lastRow="0" w:firstColumn="1" w:lastColumn="0" w:noHBand="0" w:noVBand="1"/>
      </w:tblPr>
      <w:tblGrid>
        <w:gridCol w:w="2093"/>
        <w:gridCol w:w="2410"/>
        <w:gridCol w:w="2693"/>
        <w:gridCol w:w="1559"/>
      </w:tblGrid>
      <w:tr w:rsidR="00FE0109" w:rsidRPr="003C1DC8" w14:paraId="2FBA7F7D" w14:textId="77777777" w:rsidTr="00797A44">
        <w:trPr>
          <w:gridAfter w:val="1"/>
          <w:wAfter w:w="1559" w:type="dxa"/>
        </w:trPr>
        <w:tc>
          <w:tcPr>
            <w:tcW w:w="2093" w:type="dxa"/>
            <w:shd w:val="clear" w:color="auto" w:fill="FDDB78" w:themeFill="accent4" w:themeFillTint="99"/>
          </w:tcPr>
          <w:p w14:paraId="6FAD9DD9" w14:textId="77777777" w:rsidR="00FE0109" w:rsidRPr="00D25714" w:rsidRDefault="00FE0109" w:rsidP="005413B6">
            <w:pPr>
              <w:jc w:val="left"/>
              <w:rPr>
                <w:rFonts w:ascii="Arial" w:hAnsi="Arial" w:cs="Arial"/>
                <w:sz w:val="24"/>
                <w:szCs w:val="24"/>
              </w:rPr>
            </w:pPr>
            <w:r w:rsidRPr="00D25714">
              <w:rPr>
                <w:rFonts w:ascii="Arial" w:hAnsi="Arial" w:cs="Arial"/>
                <w:sz w:val="24"/>
                <w:szCs w:val="24"/>
              </w:rPr>
              <w:t>Team member</w:t>
            </w:r>
          </w:p>
        </w:tc>
        <w:tc>
          <w:tcPr>
            <w:tcW w:w="2410" w:type="dxa"/>
            <w:shd w:val="clear" w:color="auto" w:fill="FDDB78" w:themeFill="accent4" w:themeFillTint="99"/>
          </w:tcPr>
          <w:p w14:paraId="728D76F4" w14:textId="77777777" w:rsidR="00FE0109" w:rsidRPr="00D25714" w:rsidRDefault="00FE0109" w:rsidP="005413B6">
            <w:pPr>
              <w:rPr>
                <w:rFonts w:ascii="Arial" w:hAnsi="Arial" w:cs="Arial"/>
                <w:sz w:val="24"/>
                <w:szCs w:val="24"/>
              </w:rPr>
            </w:pPr>
            <w:r>
              <w:rPr>
                <w:rFonts w:ascii="Arial" w:hAnsi="Arial" w:cs="Arial"/>
                <w:sz w:val="24"/>
                <w:szCs w:val="24"/>
              </w:rPr>
              <w:t>Role</w:t>
            </w:r>
          </w:p>
        </w:tc>
        <w:tc>
          <w:tcPr>
            <w:tcW w:w="2693" w:type="dxa"/>
            <w:shd w:val="clear" w:color="auto" w:fill="FDDB78" w:themeFill="accent4" w:themeFillTint="99"/>
          </w:tcPr>
          <w:p w14:paraId="1EBEE19F" w14:textId="2060F25C" w:rsidR="00FE0109" w:rsidRPr="00D25714" w:rsidRDefault="00FE0109" w:rsidP="005413B6">
            <w:pPr>
              <w:jc w:val="left"/>
              <w:rPr>
                <w:rFonts w:ascii="Arial" w:hAnsi="Arial" w:cs="Arial"/>
                <w:sz w:val="24"/>
                <w:szCs w:val="24"/>
              </w:rPr>
            </w:pPr>
          </w:p>
          <w:p w14:paraId="41D83090" w14:textId="4BAF4A36" w:rsidR="00FE0109" w:rsidRPr="00D25714" w:rsidRDefault="00FE0109" w:rsidP="005413B6">
            <w:pPr>
              <w:jc w:val="left"/>
              <w:rPr>
                <w:rFonts w:ascii="Arial" w:hAnsi="Arial" w:cs="Arial"/>
                <w:sz w:val="24"/>
                <w:szCs w:val="24"/>
              </w:rPr>
            </w:pPr>
            <w:r w:rsidRPr="00D25714">
              <w:rPr>
                <w:rFonts w:ascii="Arial" w:hAnsi="Arial" w:cs="Arial"/>
                <w:sz w:val="24"/>
                <w:szCs w:val="24"/>
              </w:rPr>
              <w:t xml:space="preserve">Price per day </w:t>
            </w:r>
            <w:r>
              <w:rPr>
                <w:rFonts w:ascii="Arial" w:hAnsi="Arial" w:cs="Arial"/>
                <w:sz w:val="24"/>
                <w:szCs w:val="24"/>
              </w:rPr>
              <w:t>(excl. VAT)</w:t>
            </w:r>
          </w:p>
        </w:tc>
      </w:tr>
      <w:tr w:rsidR="00FE0109" w:rsidRPr="003C1DC8" w14:paraId="0D4EB3EA" w14:textId="77777777" w:rsidTr="00797A44">
        <w:trPr>
          <w:gridAfter w:val="1"/>
          <w:wAfter w:w="1559" w:type="dxa"/>
        </w:trPr>
        <w:tc>
          <w:tcPr>
            <w:tcW w:w="2093" w:type="dxa"/>
          </w:tcPr>
          <w:p w14:paraId="20B9B7BA" w14:textId="77777777" w:rsidR="00FE0109" w:rsidRPr="003C1DC8" w:rsidRDefault="00FE0109" w:rsidP="005413B6">
            <w:pPr>
              <w:jc w:val="left"/>
              <w:rPr>
                <w:rFonts w:ascii="Arial" w:hAnsi="Arial" w:cs="Arial"/>
                <w:color w:val="191919"/>
                <w:sz w:val="24"/>
                <w:szCs w:val="24"/>
              </w:rPr>
            </w:pPr>
          </w:p>
        </w:tc>
        <w:tc>
          <w:tcPr>
            <w:tcW w:w="2410" w:type="dxa"/>
          </w:tcPr>
          <w:p w14:paraId="0FCA21D5" w14:textId="77777777" w:rsidR="00FE0109" w:rsidRPr="003C1DC8" w:rsidRDefault="00FE0109" w:rsidP="005413B6">
            <w:pPr>
              <w:rPr>
                <w:rFonts w:ascii="Arial" w:hAnsi="Arial" w:cs="Arial"/>
                <w:color w:val="191919"/>
                <w:sz w:val="24"/>
                <w:szCs w:val="24"/>
              </w:rPr>
            </w:pPr>
          </w:p>
        </w:tc>
        <w:tc>
          <w:tcPr>
            <w:tcW w:w="2693" w:type="dxa"/>
          </w:tcPr>
          <w:p w14:paraId="5769A36E" w14:textId="77777777" w:rsidR="00FE0109" w:rsidRPr="003C1DC8" w:rsidRDefault="00FE0109" w:rsidP="005413B6">
            <w:pPr>
              <w:jc w:val="left"/>
              <w:rPr>
                <w:rFonts w:ascii="Arial" w:hAnsi="Arial" w:cs="Arial"/>
                <w:color w:val="191919"/>
                <w:sz w:val="24"/>
                <w:szCs w:val="24"/>
              </w:rPr>
            </w:pPr>
          </w:p>
        </w:tc>
      </w:tr>
      <w:tr w:rsidR="00FE0109" w:rsidRPr="003C1DC8" w14:paraId="79EC3B60" w14:textId="77777777" w:rsidTr="00797A44">
        <w:trPr>
          <w:gridAfter w:val="1"/>
          <w:wAfter w:w="1559" w:type="dxa"/>
        </w:trPr>
        <w:tc>
          <w:tcPr>
            <w:tcW w:w="2093" w:type="dxa"/>
          </w:tcPr>
          <w:p w14:paraId="1F58C56B" w14:textId="77777777" w:rsidR="00FE0109" w:rsidRPr="003C1DC8" w:rsidRDefault="00FE0109" w:rsidP="005413B6">
            <w:pPr>
              <w:jc w:val="left"/>
              <w:rPr>
                <w:rFonts w:ascii="Arial" w:hAnsi="Arial" w:cs="Arial"/>
                <w:color w:val="191919"/>
                <w:sz w:val="24"/>
                <w:szCs w:val="24"/>
              </w:rPr>
            </w:pPr>
          </w:p>
        </w:tc>
        <w:tc>
          <w:tcPr>
            <w:tcW w:w="2410" w:type="dxa"/>
          </w:tcPr>
          <w:p w14:paraId="2B9A5032" w14:textId="77777777" w:rsidR="00FE0109" w:rsidRPr="003C1DC8" w:rsidRDefault="00FE0109" w:rsidP="005413B6">
            <w:pPr>
              <w:rPr>
                <w:rFonts w:ascii="Arial" w:hAnsi="Arial" w:cs="Arial"/>
                <w:color w:val="191919"/>
                <w:sz w:val="24"/>
                <w:szCs w:val="24"/>
              </w:rPr>
            </w:pPr>
          </w:p>
        </w:tc>
        <w:tc>
          <w:tcPr>
            <w:tcW w:w="2693" w:type="dxa"/>
          </w:tcPr>
          <w:p w14:paraId="4DF0B499" w14:textId="77777777" w:rsidR="00FE0109" w:rsidRPr="003C1DC8" w:rsidRDefault="00FE0109" w:rsidP="005413B6">
            <w:pPr>
              <w:jc w:val="left"/>
              <w:rPr>
                <w:rFonts w:ascii="Arial" w:hAnsi="Arial" w:cs="Arial"/>
                <w:color w:val="191919"/>
                <w:sz w:val="24"/>
                <w:szCs w:val="24"/>
              </w:rPr>
            </w:pPr>
          </w:p>
        </w:tc>
      </w:tr>
      <w:tr w:rsidR="00FE0109" w:rsidRPr="003C1DC8" w14:paraId="171C05C8" w14:textId="77777777" w:rsidTr="00797A44">
        <w:trPr>
          <w:gridAfter w:val="1"/>
          <w:wAfter w:w="1559" w:type="dxa"/>
        </w:trPr>
        <w:tc>
          <w:tcPr>
            <w:tcW w:w="2093" w:type="dxa"/>
          </w:tcPr>
          <w:p w14:paraId="76AEDAD7" w14:textId="77777777" w:rsidR="00FE0109" w:rsidRPr="003C1DC8" w:rsidRDefault="00FE0109" w:rsidP="005413B6">
            <w:pPr>
              <w:jc w:val="left"/>
              <w:rPr>
                <w:rFonts w:ascii="Arial" w:hAnsi="Arial" w:cs="Arial"/>
                <w:color w:val="191919"/>
                <w:sz w:val="24"/>
                <w:szCs w:val="24"/>
              </w:rPr>
            </w:pPr>
          </w:p>
        </w:tc>
        <w:tc>
          <w:tcPr>
            <w:tcW w:w="2410" w:type="dxa"/>
          </w:tcPr>
          <w:p w14:paraId="2D0E6BCF" w14:textId="77777777" w:rsidR="00FE0109" w:rsidRPr="003C1DC8" w:rsidRDefault="00FE0109" w:rsidP="005413B6">
            <w:pPr>
              <w:rPr>
                <w:rFonts w:ascii="Arial" w:hAnsi="Arial" w:cs="Arial"/>
                <w:color w:val="191919"/>
                <w:sz w:val="24"/>
                <w:szCs w:val="24"/>
              </w:rPr>
            </w:pPr>
          </w:p>
        </w:tc>
        <w:tc>
          <w:tcPr>
            <w:tcW w:w="2693" w:type="dxa"/>
          </w:tcPr>
          <w:p w14:paraId="54167D96" w14:textId="77777777" w:rsidR="00FE0109" w:rsidRPr="003C1DC8" w:rsidRDefault="00FE0109" w:rsidP="005413B6">
            <w:pPr>
              <w:jc w:val="left"/>
              <w:rPr>
                <w:rFonts w:ascii="Arial" w:hAnsi="Arial" w:cs="Arial"/>
                <w:color w:val="191919"/>
                <w:sz w:val="24"/>
                <w:szCs w:val="24"/>
              </w:rPr>
            </w:pPr>
          </w:p>
        </w:tc>
      </w:tr>
      <w:tr w:rsidR="00FE0109" w:rsidRPr="003C1DC8" w14:paraId="523CA2D6" w14:textId="77777777" w:rsidTr="00797A44">
        <w:trPr>
          <w:gridAfter w:val="1"/>
          <w:wAfter w:w="1559" w:type="dxa"/>
        </w:trPr>
        <w:tc>
          <w:tcPr>
            <w:tcW w:w="2093" w:type="dxa"/>
          </w:tcPr>
          <w:p w14:paraId="291675A4" w14:textId="77777777" w:rsidR="00FE0109" w:rsidRPr="003C1DC8" w:rsidRDefault="00FE0109" w:rsidP="005413B6">
            <w:pPr>
              <w:jc w:val="left"/>
              <w:rPr>
                <w:rFonts w:ascii="Arial" w:hAnsi="Arial" w:cs="Arial"/>
                <w:color w:val="191919"/>
                <w:sz w:val="24"/>
                <w:szCs w:val="24"/>
              </w:rPr>
            </w:pPr>
          </w:p>
        </w:tc>
        <w:tc>
          <w:tcPr>
            <w:tcW w:w="2410" w:type="dxa"/>
          </w:tcPr>
          <w:p w14:paraId="5DABDFF4" w14:textId="77777777" w:rsidR="00FE0109" w:rsidRPr="003C1DC8" w:rsidRDefault="00FE0109" w:rsidP="005413B6">
            <w:pPr>
              <w:rPr>
                <w:rFonts w:ascii="Arial" w:hAnsi="Arial" w:cs="Arial"/>
                <w:color w:val="191919"/>
                <w:sz w:val="24"/>
                <w:szCs w:val="24"/>
              </w:rPr>
            </w:pPr>
          </w:p>
        </w:tc>
        <w:tc>
          <w:tcPr>
            <w:tcW w:w="2693" w:type="dxa"/>
          </w:tcPr>
          <w:p w14:paraId="2696E8FD" w14:textId="77777777" w:rsidR="00FE0109" w:rsidRPr="003C1DC8" w:rsidRDefault="00FE0109" w:rsidP="005413B6">
            <w:pPr>
              <w:jc w:val="left"/>
              <w:rPr>
                <w:rFonts w:ascii="Arial" w:hAnsi="Arial" w:cs="Arial"/>
                <w:color w:val="191919"/>
                <w:sz w:val="24"/>
                <w:szCs w:val="24"/>
              </w:rPr>
            </w:pPr>
          </w:p>
        </w:tc>
      </w:tr>
      <w:tr w:rsidR="00FE0109" w:rsidRPr="003C1DC8" w14:paraId="7A498B89" w14:textId="77777777" w:rsidTr="00797A44">
        <w:trPr>
          <w:gridAfter w:val="1"/>
          <w:wAfter w:w="1559" w:type="dxa"/>
        </w:trPr>
        <w:tc>
          <w:tcPr>
            <w:tcW w:w="2093" w:type="dxa"/>
          </w:tcPr>
          <w:p w14:paraId="7B3FD11E" w14:textId="77777777" w:rsidR="00FE0109" w:rsidRPr="003C1DC8" w:rsidRDefault="00FE0109" w:rsidP="005413B6">
            <w:pPr>
              <w:jc w:val="left"/>
              <w:rPr>
                <w:rFonts w:ascii="Arial" w:hAnsi="Arial" w:cs="Arial"/>
                <w:color w:val="191919"/>
                <w:sz w:val="24"/>
                <w:szCs w:val="24"/>
              </w:rPr>
            </w:pPr>
          </w:p>
        </w:tc>
        <w:tc>
          <w:tcPr>
            <w:tcW w:w="2410" w:type="dxa"/>
          </w:tcPr>
          <w:p w14:paraId="5A4662E2" w14:textId="77777777" w:rsidR="00FE0109" w:rsidRPr="003C1DC8" w:rsidRDefault="00FE0109" w:rsidP="005413B6">
            <w:pPr>
              <w:rPr>
                <w:rFonts w:ascii="Arial" w:hAnsi="Arial" w:cs="Arial"/>
                <w:color w:val="191919"/>
                <w:sz w:val="24"/>
                <w:szCs w:val="24"/>
              </w:rPr>
            </w:pPr>
          </w:p>
        </w:tc>
        <w:tc>
          <w:tcPr>
            <w:tcW w:w="2693" w:type="dxa"/>
          </w:tcPr>
          <w:p w14:paraId="627FBEBC" w14:textId="77777777" w:rsidR="00FE0109" w:rsidRPr="003C1DC8" w:rsidRDefault="00FE0109" w:rsidP="005413B6">
            <w:pPr>
              <w:jc w:val="left"/>
              <w:rPr>
                <w:rFonts w:ascii="Arial" w:hAnsi="Arial" w:cs="Arial"/>
                <w:color w:val="191919"/>
                <w:sz w:val="24"/>
                <w:szCs w:val="24"/>
              </w:rPr>
            </w:pPr>
          </w:p>
        </w:tc>
      </w:tr>
      <w:tr w:rsidR="0004206D" w:rsidRPr="003C1DC8" w14:paraId="238DDBF2" w14:textId="77777777" w:rsidTr="00797A44">
        <w:tc>
          <w:tcPr>
            <w:tcW w:w="7196" w:type="dxa"/>
            <w:gridSpan w:val="3"/>
          </w:tcPr>
          <w:p w14:paraId="727AFB94" w14:textId="77777777" w:rsidR="0004206D" w:rsidRPr="003C1DC8" w:rsidRDefault="0004206D" w:rsidP="005413B6">
            <w:pPr>
              <w:jc w:val="left"/>
              <w:rPr>
                <w:rFonts w:ascii="Arial" w:hAnsi="Arial" w:cs="Arial"/>
                <w:color w:val="191919"/>
                <w:sz w:val="24"/>
                <w:szCs w:val="24"/>
              </w:rPr>
            </w:pPr>
            <w:r>
              <w:rPr>
                <w:rFonts w:ascii="Arial" w:hAnsi="Arial" w:cs="Arial"/>
                <w:color w:val="191919"/>
                <w:sz w:val="24"/>
                <w:szCs w:val="24"/>
              </w:rPr>
              <w:t>Total (excl. VAT)</w:t>
            </w:r>
          </w:p>
        </w:tc>
        <w:tc>
          <w:tcPr>
            <w:tcW w:w="1559" w:type="dxa"/>
          </w:tcPr>
          <w:p w14:paraId="731263DC" w14:textId="77777777" w:rsidR="0004206D" w:rsidRPr="003C1DC8" w:rsidRDefault="0004206D" w:rsidP="005413B6">
            <w:pPr>
              <w:jc w:val="left"/>
              <w:rPr>
                <w:rFonts w:ascii="Arial" w:hAnsi="Arial" w:cs="Arial"/>
                <w:color w:val="191919"/>
                <w:sz w:val="24"/>
                <w:szCs w:val="24"/>
              </w:rPr>
            </w:pPr>
            <w:r>
              <w:rPr>
                <w:rFonts w:ascii="Arial" w:hAnsi="Arial" w:cs="Arial"/>
                <w:color w:val="191919"/>
                <w:sz w:val="24"/>
                <w:szCs w:val="24"/>
              </w:rPr>
              <w:t>£</w:t>
            </w:r>
          </w:p>
        </w:tc>
      </w:tr>
    </w:tbl>
    <w:p w14:paraId="143B917B" w14:textId="77777777" w:rsidR="003E14B0" w:rsidRPr="003C1DC8" w:rsidRDefault="003E14B0" w:rsidP="005413B6">
      <w:pPr>
        <w:spacing w:after="0"/>
        <w:rPr>
          <w:rFonts w:ascii="Arial" w:eastAsia="Times New Roman" w:hAnsi="Arial" w:cs="Arial"/>
          <w:color w:val="191919"/>
          <w:sz w:val="24"/>
          <w:szCs w:val="24"/>
        </w:rPr>
      </w:pPr>
    </w:p>
    <w:p w14:paraId="4C48E8DC" w14:textId="54A074BB" w:rsidR="003E14B0" w:rsidRPr="003C1DC8" w:rsidRDefault="003E14B0" w:rsidP="005413B6">
      <w:pPr>
        <w:spacing w:after="0"/>
        <w:rPr>
          <w:rFonts w:ascii="Arial" w:eastAsia="Times New Roman" w:hAnsi="Arial" w:cs="Arial"/>
          <w:color w:val="191919"/>
          <w:szCs w:val="24"/>
        </w:rPr>
      </w:pPr>
      <w:r w:rsidRPr="003C1DC8">
        <w:rPr>
          <w:rFonts w:ascii="Arial" w:eastAsia="Times New Roman" w:hAnsi="Arial" w:cs="Arial"/>
          <w:color w:val="191919"/>
          <w:szCs w:val="24"/>
        </w:rPr>
        <w:t xml:space="preserve">The above rates shall include for all work shown or described in the Contract as a whole and for all work not described but apparent as being necessary for the provision of the </w:t>
      </w:r>
      <w:r w:rsidRPr="003A296E">
        <w:rPr>
          <w:rFonts w:ascii="Arial" w:eastAsia="Times New Roman" w:hAnsi="Arial" w:cs="Arial"/>
          <w:color w:val="191919"/>
          <w:szCs w:val="24"/>
        </w:rPr>
        <w:t>Services.</w:t>
      </w:r>
    </w:p>
    <w:p w14:paraId="241A1D36" w14:textId="77777777" w:rsidR="003E14B0" w:rsidRPr="003C1DC8" w:rsidRDefault="003E14B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18DF5991"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sectPr w:rsidR="000B27C0" w:rsidRPr="003C1DC8" w:rsidSect="009B38B1">
          <w:pgSz w:w="11906" w:h="16838"/>
          <w:pgMar w:top="1440" w:right="1440" w:bottom="1440" w:left="1440" w:header="708" w:footer="708" w:gutter="0"/>
          <w:cols w:space="708"/>
          <w:docGrid w:linePitch="360"/>
        </w:sectPr>
      </w:pPr>
    </w:p>
    <w:p w14:paraId="4B7BC4F3" w14:textId="2AAB09D8" w:rsidR="000B27C0" w:rsidRPr="003C1DC8" w:rsidRDefault="000B27C0" w:rsidP="00A11B8F">
      <w:pPr>
        <w:pStyle w:val="Heading1"/>
        <w:rPr>
          <w:rFonts w:eastAsia="Times New Roman"/>
          <w:snapToGrid w:val="0"/>
          <w:lang w:eastAsia="en-GB"/>
        </w:rPr>
      </w:pPr>
      <w:bookmarkStart w:id="9" w:name="_Toc455320468"/>
      <w:bookmarkStart w:id="10" w:name="_Toc179194476"/>
      <w:r w:rsidRPr="003C1DC8">
        <w:rPr>
          <w:rFonts w:eastAsia="Times New Roman"/>
          <w:snapToGrid w:val="0"/>
          <w:lang w:eastAsia="en-GB"/>
        </w:rPr>
        <w:lastRenderedPageBreak/>
        <w:t xml:space="preserve">Appendix </w:t>
      </w:r>
      <w:r w:rsidR="007C54DB">
        <w:rPr>
          <w:rFonts w:eastAsia="Times New Roman"/>
          <w:snapToGrid w:val="0"/>
          <w:lang w:eastAsia="en-GB"/>
        </w:rPr>
        <w:t>3</w:t>
      </w:r>
      <w:r w:rsidRPr="003C1DC8">
        <w:rPr>
          <w:rFonts w:eastAsia="Times New Roman"/>
          <w:snapToGrid w:val="0"/>
          <w:lang w:eastAsia="en-GB"/>
        </w:rPr>
        <w:t xml:space="preserve"> – Written Return</w:t>
      </w:r>
      <w:bookmarkEnd w:id="9"/>
      <w:bookmarkEnd w:id="10"/>
    </w:p>
    <w:p w14:paraId="663F7DBC"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7C5B083A" w14:textId="77777777" w:rsidR="00964630" w:rsidRPr="003C1DC8" w:rsidRDefault="00964630" w:rsidP="005413B6">
      <w:pPr>
        <w:spacing w:after="0"/>
        <w:rPr>
          <w:rFonts w:ascii="Arial" w:eastAsia="Times New Roman" w:hAnsi="Arial" w:cs="Arial"/>
          <w:color w:val="191919"/>
        </w:rPr>
      </w:pPr>
    </w:p>
    <w:p w14:paraId="4B578365" w14:textId="1E966D53" w:rsidR="00964630" w:rsidRPr="003C1DC8" w:rsidRDefault="00964630" w:rsidP="005413B6">
      <w:pPr>
        <w:spacing w:after="0"/>
        <w:rPr>
          <w:rFonts w:ascii="Arial" w:eastAsia="Times New Roman" w:hAnsi="Arial" w:cs="Arial"/>
          <w:color w:val="191919"/>
        </w:rPr>
      </w:pPr>
      <w:r w:rsidRPr="003C1DC8">
        <w:rPr>
          <w:rFonts w:ascii="Arial" w:eastAsia="Times New Roman" w:hAnsi="Arial" w:cs="Arial"/>
          <w:color w:val="191919"/>
        </w:rPr>
        <w:t>Each Section is linked to the Evaluation Criteria</w:t>
      </w:r>
      <w:r w:rsidR="00CD10BF" w:rsidRPr="003C1DC8">
        <w:rPr>
          <w:rFonts w:ascii="Arial" w:eastAsia="Times New Roman" w:hAnsi="Arial" w:cs="Arial"/>
          <w:color w:val="191919"/>
        </w:rPr>
        <w:t xml:space="preserve"> detailed in Section 4 of</w:t>
      </w:r>
      <w:r w:rsidRPr="003C1DC8">
        <w:rPr>
          <w:rFonts w:ascii="Arial" w:eastAsia="Times New Roman" w:hAnsi="Arial" w:cs="Arial"/>
          <w:color w:val="191919"/>
        </w:rPr>
        <w:t xml:space="preserve"> this ITT document. The Section weightings are shown in each Section heading</w:t>
      </w:r>
      <w:r w:rsidR="003A296E">
        <w:rPr>
          <w:rFonts w:ascii="Arial" w:eastAsia="Times New Roman" w:hAnsi="Arial" w:cs="Arial"/>
          <w:color w:val="191919"/>
        </w:rPr>
        <w:t>.</w:t>
      </w:r>
    </w:p>
    <w:p w14:paraId="775889F0" w14:textId="77777777" w:rsidR="00964630" w:rsidRPr="003C1DC8" w:rsidRDefault="00964630" w:rsidP="005413B6">
      <w:pPr>
        <w:spacing w:after="0"/>
        <w:rPr>
          <w:rFonts w:ascii="Arial" w:eastAsia="Times New Roman" w:hAnsi="Arial" w:cs="Arial"/>
          <w:color w:val="191919"/>
        </w:rPr>
      </w:pPr>
    </w:p>
    <w:p w14:paraId="1AB0AAA2" w14:textId="77777777" w:rsidR="00964630" w:rsidRPr="003C1DC8" w:rsidRDefault="00964630" w:rsidP="005413B6">
      <w:pPr>
        <w:spacing w:after="0"/>
        <w:rPr>
          <w:rFonts w:ascii="Arial" w:eastAsia="Times New Roman" w:hAnsi="Arial" w:cs="Arial"/>
          <w:color w:val="191919"/>
        </w:rPr>
      </w:pPr>
      <w:r w:rsidRPr="003C1DC8">
        <w:rPr>
          <w:rFonts w:ascii="Arial" w:eastAsia="Times New Roman" w:hAnsi="Arial" w:cs="Arial"/>
          <w:color w:val="191919"/>
        </w:rPr>
        <w:t xml:space="preserve">Each element of each question shall be scored on a scale of 0 to </w:t>
      </w:r>
      <w:r w:rsidR="006F0B5B">
        <w:rPr>
          <w:rFonts w:ascii="Arial" w:eastAsia="Times New Roman" w:hAnsi="Arial" w:cs="Arial"/>
          <w:color w:val="191919"/>
        </w:rPr>
        <w:t xml:space="preserve">5 </w:t>
      </w:r>
      <w:r w:rsidR="00CD10BF" w:rsidRPr="003C1DC8">
        <w:rPr>
          <w:rFonts w:ascii="Arial" w:eastAsia="Times New Roman" w:hAnsi="Arial" w:cs="Arial"/>
          <w:color w:val="191919"/>
        </w:rPr>
        <w:t xml:space="preserve">by reference to the </w:t>
      </w:r>
      <w:r w:rsidRPr="003C1DC8">
        <w:rPr>
          <w:rFonts w:ascii="Arial" w:eastAsia="Times New Roman" w:hAnsi="Arial" w:cs="Arial"/>
          <w:color w:val="191919"/>
        </w:rPr>
        <w:t>scoring guide</w:t>
      </w:r>
      <w:r w:rsidR="00CD10BF" w:rsidRPr="003C1DC8">
        <w:rPr>
          <w:rFonts w:ascii="Arial" w:eastAsia="Times New Roman" w:hAnsi="Arial" w:cs="Arial"/>
          <w:color w:val="191919"/>
        </w:rPr>
        <w:t xml:space="preserve"> detailed in Section 4 of this ITT document</w:t>
      </w:r>
      <w:r w:rsidRPr="003C1DC8">
        <w:rPr>
          <w:rFonts w:ascii="Arial" w:eastAsia="Times New Roman" w:hAnsi="Arial" w:cs="Arial"/>
          <w:color w:val="191919"/>
        </w:rPr>
        <w:t xml:space="preserve">: </w:t>
      </w:r>
    </w:p>
    <w:p w14:paraId="068ED8CE" w14:textId="77777777" w:rsidR="00964630" w:rsidRPr="003C1DC8" w:rsidRDefault="00964630" w:rsidP="005413B6">
      <w:pPr>
        <w:spacing w:after="0"/>
        <w:rPr>
          <w:rFonts w:ascii="Arial" w:eastAsia="Times New Roman" w:hAnsi="Arial" w:cs="Arial"/>
          <w:bCs/>
          <w:snapToGrid w:val="0"/>
          <w:color w:val="191919"/>
          <w:szCs w:val="24"/>
        </w:rPr>
      </w:pPr>
    </w:p>
    <w:p w14:paraId="53E18B7E" w14:textId="5CBCD10B" w:rsidR="00C63D94" w:rsidRPr="003C1DC8" w:rsidRDefault="00964630" w:rsidP="005413B6">
      <w:pPr>
        <w:spacing w:after="0"/>
        <w:rPr>
          <w:rFonts w:ascii="Arial" w:eastAsia="Times New Roman" w:hAnsi="Arial" w:cs="Arial"/>
          <w:b/>
          <w:snapToGrid w:val="0"/>
          <w:color w:val="FF0000"/>
          <w:szCs w:val="24"/>
        </w:rPr>
      </w:pPr>
      <w:r w:rsidRPr="003C1DC8">
        <w:rPr>
          <w:rFonts w:ascii="Arial" w:eastAsia="Times New Roman" w:hAnsi="Arial" w:cs="Arial"/>
          <w:bCs/>
          <w:snapToGrid w:val="0"/>
          <w:color w:val="191919"/>
          <w:szCs w:val="24"/>
        </w:rPr>
        <w:t xml:space="preserve">Bidders shall note that there is a </w:t>
      </w:r>
      <w:r w:rsidR="008B4631">
        <w:rPr>
          <w:rFonts w:ascii="Arial" w:eastAsia="Times New Roman" w:hAnsi="Arial" w:cs="Arial"/>
          <w:bCs/>
          <w:snapToGrid w:val="0"/>
          <w:color w:val="191919"/>
          <w:szCs w:val="24"/>
        </w:rPr>
        <w:t>1,000</w:t>
      </w:r>
      <w:r w:rsidRPr="003C1DC8">
        <w:rPr>
          <w:rFonts w:ascii="Arial" w:eastAsia="Times New Roman" w:hAnsi="Arial" w:cs="Arial"/>
          <w:bCs/>
          <w:snapToGrid w:val="0"/>
          <w:color w:val="191919"/>
          <w:szCs w:val="24"/>
        </w:rPr>
        <w:t xml:space="preserve"> word limit for </w:t>
      </w:r>
      <w:r w:rsidR="001030E1" w:rsidRPr="003C1DC8">
        <w:rPr>
          <w:rFonts w:ascii="Arial" w:eastAsia="Times New Roman" w:hAnsi="Arial" w:cs="Arial"/>
          <w:bCs/>
          <w:snapToGrid w:val="0"/>
          <w:color w:val="191919"/>
          <w:szCs w:val="24"/>
        </w:rPr>
        <w:t xml:space="preserve">the entire written return.  </w:t>
      </w:r>
    </w:p>
    <w:p w14:paraId="0EB14F39" w14:textId="77777777" w:rsidR="0078760A" w:rsidRPr="003C1DC8" w:rsidRDefault="0078760A">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p w14:paraId="4338E724" w14:textId="77777777" w:rsidR="0078760A" w:rsidRPr="003C1DC8" w:rsidRDefault="005413B6" w:rsidP="00E74C50">
      <w:pPr>
        <w:pStyle w:val="Heading2"/>
        <w:rPr>
          <w:rFonts w:eastAsia="Times New Roman"/>
          <w:snapToGrid w:val="0"/>
        </w:rPr>
      </w:pPr>
      <w:bookmarkStart w:id="11" w:name="_Toc179194477"/>
      <w:r w:rsidRPr="003C1DC8">
        <w:rPr>
          <w:rFonts w:eastAsia="Times New Roman"/>
          <w:snapToGrid w:val="0"/>
        </w:rPr>
        <w:lastRenderedPageBreak/>
        <w:t>Section 0 – General Information</w:t>
      </w:r>
      <w:bookmarkEnd w:id="11"/>
    </w:p>
    <w:p w14:paraId="79083B13" w14:textId="77777777" w:rsidR="0078760A" w:rsidRPr="003C1DC8" w:rsidRDefault="0078760A" w:rsidP="00964630">
      <w:pPr>
        <w:spacing w:after="0"/>
        <w:jc w:val="both"/>
        <w:rPr>
          <w:rFonts w:ascii="Arial" w:eastAsia="Times New Roman" w:hAnsi="Arial" w:cs="Arial"/>
          <w:b/>
          <w:snapToGrid w:val="0"/>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45"/>
        <w:gridCol w:w="5561"/>
      </w:tblGrid>
      <w:tr w:rsidR="005413B6" w:rsidRPr="003C1DC8" w14:paraId="58338157" w14:textId="77777777" w:rsidTr="005413B6">
        <w:tc>
          <w:tcPr>
            <w:tcW w:w="810" w:type="dxa"/>
            <w:shd w:val="clear" w:color="auto" w:fill="F2F2F2" w:themeFill="background1" w:themeFillShade="F2"/>
          </w:tcPr>
          <w:p w14:paraId="4BCF306D" w14:textId="77777777" w:rsidR="005413B6" w:rsidRPr="003C1DC8" w:rsidRDefault="005413B6" w:rsidP="0062209C">
            <w:pPr>
              <w:jc w:val="both"/>
              <w:rPr>
                <w:rFonts w:ascii="Arial" w:hAnsi="Arial" w:cs="Arial"/>
                <w:b/>
              </w:rPr>
            </w:pPr>
            <w:r w:rsidRPr="003C1DC8">
              <w:rPr>
                <w:rFonts w:ascii="Arial" w:hAnsi="Arial" w:cs="Arial"/>
                <w:b/>
              </w:rPr>
              <w:t>1</w:t>
            </w:r>
          </w:p>
        </w:tc>
        <w:tc>
          <w:tcPr>
            <w:tcW w:w="2645" w:type="dxa"/>
            <w:shd w:val="clear" w:color="auto" w:fill="F2F2F2" w:themeFill="background1" w:themeFillShade="F2"/>
          </w:tcPr>
          <w:p w14:paraId="6681AE6C" w14:textId="77777777" w:rsidR="005413B6" w:rsidRPr="003C1DC8" w:rsidRDefault="005413B6" w:rsidP="0062209C">
            <w:pPr>
              <w:rPr>
                <w:rFonts w:ascii="Arial" w:hAnsi="Arial" w:cs="Arial"/>
                <w:b/>
              </w:rPr>
            </w:pPr>
            <w:r w:rsidRPr="003C1DC8">
              <w:rPr>
                <w:rFonts w:ascii="Arial" w:hAnsi="Arial" w:cs="Arial"/>
                <w:b/>
              </w:rPr>
              <w:t>Bidder name</w:t>
            </w:r>
          </w:p>
        </w:tc>
        <w:tc>
          <w:tcPr>
            <w:tcW w:w="5561" w:type="dxa"/>
            <w:shd w:val="clear" w:color="auto" w:fill="FFFFFF" w:themeFill="background1"/>
            <w:vAlign w:val="center"/>
          </w:tcPr>
          <w:p w14:paraId="180D437F" w14:textId="77777777" w:rsidR="005413B6" w:rsidRPr="003C1DC8" w:rsidRDefault="005413B6" w:rsidP="0062209C">
            <w:pPr>
              <w:jc w:val="both"/>
              <w:rPr>
                <w:rFonts w:ascii="Arial" w:hAnsi="Arial" w:cs="Arial"/>
              </w:rPr>
            </w:pPr>
            <w:r w:rsidRPr="003C1DC8">
              <w:rPr>
                <w:rFonts w:ascii="Arial" w:hAnsi="Arial" w:cs="Arial"/>
                <w:highlight w:val="lightGray"/>
              </w:rPr>
              <w:t>Insert details</w:t>
            </w:r>
          </w:p>
          <w:p w14:paraId="4FE325F1" w14:textId="77777777" w:rsidR="005413B6" w:rsidRPr="003C1DC8" w:rsidRDefault="005413B6" w:rsidP="0062209C">
            <w:pPr>
              <w:jc w:val="both"/>
              <w:rPr>
                <w:rFonts w:ascii="Arial" w:hAnsi="Arial" w:cs="Arial"/>
                <w:highlight w:val="lightGray"/>
              </w:rPr>
            </w:pPr>
          </w:p>
        </w:tc>
      </w:tr>
      <w:tr w:rsidR="005413B6" w:rsidRPr="003C1DC8" w14:paraId="139B6D73" w14:textId="77777777" w:rsidTr="005413B6">
        <w:tc>
          <w:tcPr>
            <w:tcW w:w="810" w:type="dxa"/>
            <w:shd w:val="clear" w:color="auto" w:fill="F2F2F2" w:themeFill="background1" w:themeFillShade="F2"/>
          </w:tcPr>
          <w:p w14:paraId="4AF5CAEF" w14:textId="77777777" w:rsidR="005413B6" w:rsidRPr="003C1DC8" w:rsidRDefault="005413B6" w:rsidP="0062209C">
            <w:pPr>
              <w:jc w:val="both"/>
              <w:rPr>
                <w:rFonts w:ascii="Arial" w:hAnsi="Arial" w:cs="Arial"/>
                <w:b/>
              </w:rPr>
            </w:pPr>
            <w:r w:rsidRPr="003C1DC8">
              <w:rPr>
                <w:rFonts w:ascii="Arial" w:hAnsi="Arial" w:cs="Arial"/>
                <w:b/>
              </w:rPr>
              <w:t>2</w:t>
            </w:r>
          </w:p>
          <w:p w14:paraId="527714FB"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3D6CB913" w14:textId="77777777" w:rsidR="005413B6" w:rsidRPr="003C1DC8" w:rsidRDefault="005413B6" w:rsidP="0062209C">
            <w:pPr>
              <w:rPr>
                <w:rFonts w:ascii="Arial" w:hAnsi="Arial" w:cs="Arial"/>
                <w:b/>
              </w:rPr>
            </w:pPr>
            <w:r w:rsidRPr="003C1DC8">
              <w:rPr>
                <w:rFonts w:ascii="Arial" w:hAnsi="Arial" w:cs="Arial"/>
                <w:b/>
              </w:rPr>
              <w:t>Registered address</w:t>
            </w:r>
          </w:p>
        </w:tc>
        <w:tc>
          <w:tcPr>
            <w:tcW w:w="5561" w:type="dxa"/>
            <w:vAlign w:val="center"/>
          </w:tcPr>
          <w:p w14:paraId="0F04EA38"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A9A116D" w14:textId="77777777" w:rsidR="005413B6" w:rsidRPr="003C1DC8" w:rsidRDefault="005413B6" w:rsidP="0062209C">
            <w:pPr>
              <w:jc w:val="both"/>
              <w:rPr>
                <w:rFonts w:ascii="Arial" w:hAnsi="Arial" w:cs="Arial"/>
                <w:highlight w:val="lightGray"/>
              </w:rPr>
            </w:pPr>
          </w:p>
        </w:tc>
      </w:tr>
      <w:tr w:rsidR="005413B6" w:rsidRPr="003C1DC8" w14:paraId="3AB631FD" w14:textId="77777777" w:rsidTr="005413B6">
        <w:tc>
          <w:tcPr>
            <w:tcW w:w="810" w:type="dxa"/>
            <w:shd w:val="clear" w:color="auto" w:fill="F2F2F2" w:themeFill="background1" w:themeFillShade="F2"/>
          </w:tcPr>
          <w:p w14:paraId="4CC28900" w14:textId="77777777" w:rsidR="005413B6" w:rsidRPr="003C1DC8" w:rsidRDefault="005413B6" w:rsidP="0062209C">
            <w:pPr>
              <w:jc w:val="both"/>
              <w:rPr>
                <w:rFonts w:ascii="Arial" w:hAnsi="Arial" w:cs="Arial"/>
                <w:b/>
              </w:rPr>
            </w:pPr>
            <w:r w:rsidRPr="003C1DC8">
              <w:rPr>
                <w:rFonts w:ascii="Arial" w:hAnsi="Arial" w:cs="Arial"/>
                <w:b/>
              </w:rPr>
              <w:t>3</w:t>
            </w:r>
          </w:p>
          <w:p w14:paraId="5E0EB5FE"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7568A7D0" w14:textId="77777777" w:rsidR="005413B6" w:rsidRPr="003C1DC8" w:rsidRDefault="005413B6" w:rsidP="0062209C">
            <w:pPr>
              <w:rPr>
                <w:rFonts w:ascii="Arial" w:hAnsi="Arial" w:cs="Arial"/>
                <w:b/>
              </w:rPr>
            </w:pPr>
            <w:r w:rsidRPr="003C1DC8">
              <w:rPr>
                <w:rFonts w:ascii="Arial" w:hAnsi="Arial" w:cs="Arial"/>
                <w:b/>
              </w:rPr>
              <w:t>Name of person completing the Invitation to Tender</w:t>
            </w:r>
          </w:p>
        </w:tc>
        <w:tc>
          <w:tcPr>
            <w:tcW w:w="5561" w:type="dxa"/>
            <w:vAlign w:val="center"/>
          </w:tcPr>
          <w:p w14:paraId="4AFACEE6"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12E01C9B" w14:textId="77777777" w:rsidR="005413B6" w:rsidRPr="003C1DC8" w:rsidRDefault="005413B6" w:rsidP="0062209C">
            <w:pPr>
              <w:jc w:val="both"/>
              <w:rPr>
                <w:rFonts w:ascii="Arial" w:hAnsi="Arial" w:cs="Arial"/>
                <w:highlight w:val="lightGray"/>
              </w:rPr>
            </w:pPr>
          </w:p>
        </w:tc>
      </w:tr>
      <w:tr w:rsidR="005413B6" w:rsidRPr="003C1DC8" w14:paraId="392A4EC4" w14:textId="77777777" w:rsidTr="005413B6">
        <w:tc>
          <w:tcPr>
            <w:tcW w:w="810" w:type="dxa"/>
            <w:shd w:val="clear" w:color="auto" w:fill="F2F2F2" w:themeFill="background1" w:themeFillShade="F2"/>
          </w:tcPr>
          <w:p w14:paraId="7AA87BEA" w14:textId="77777777" w:rsidR="005413B6" w:rsidRPr="003C1DC8" w:rsidRDefault="005413B6" w:rsidP="0062209C">
            <w:pPr>
              <w:jc w:val="both"/>
              <w:rPr>
                <w:rFonts w:ascii="Arial" w:hAnsi="Arial" w:cs="Arial"/>
                <w:b/>
              </w:rPr>
            </w:pPr>
            <w:r w:rsidRPr="003C1DC8">
              <w:rPr>
                <w:rFonts w:ascii="Arial" w:hAnsi="Arial" w:cs="Arial"/>
                <w:b/>
              </w:rPr>
              <w:t>4</w:t>
            </w:r>
          </w:p>
          <w:p w14:paraId="2CA6CB60"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15D4F606" w14:textId="77777777" w:rsidR="005413B6" w:rsidRPr="003C1DC8" w:rsidRDefault="005413B6" w:rsidP="0062209C">
            <w:pPr>
              <w:rPr>
                <w:rFonts w:ascii="Arial" w:hAnsi="Arial" w:cs="Arial"/>
                <w:b/>
              </w:rPr>
            </w:pPr>
            <w:r w:rsidRPr="003C1DC8">
              <w:rPr>
                <w:rFonts w:ascii="Arial" w:hAnsi="Arial" w:cs="Arial"/>
                <w:b/>
              </w:rPr>
              <w:t>Telephone number</w:t>
            </w:r>
          </w:p>
        </w:tc>
        <w:tc>
          <w:tcPr>
            <w:tcW w:w="5561" w:type="dxa"/>
            <w:vAlign w:val="center"/>
          </w:tcPr>
          <w:p w14:paraId="25EEF6FC"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5B85DADE" w14:textId="77777777" w:rsidR="005413B6" w:rsidRPr="003C1DC8" w:rsidRDefault="005413B6" w:rsidP="0062209C">
            <w:pPr>
              <w:jc w:val="both"/>
              <w:rPr>
                <w:rFonts w:ascii="Arial" w:hAnsi="Arial" w:cs="Arial"/>
                <w:highlight w:val="lightGray"/>
              </w:rPr>
            </w:pPr>
          </w:p>
        </w:tc>
      </w:tr>
      <w:tr w:rsidR="005413B6" w:rsidRPr="003C1DC8" w14:paraId="006E30E7" w14:textId="77777777" w:rsidTr="005413B6">
        <w:tc>
          <w:tcPr>
            <w:tcW w:w="810" w:type="dxa"/>
            <w:shd w:val="clear" w:color="auto" w:fill="F2F2F2" w:themeFill="background1" w:themeFillShade="F2"/>
          </w:tcPr>
          <w:p w14:paraId="271C800F" w14:textId="77777777" w:rsidR="005413B6" w:rsidRPr="003C1DC8" w:rsidRDefault="005413B6" w:rsidP="0062209C">
            <w:pPr>
              <w:jc w:val="both"/>
              <w:rPr>
                <w:rFonts w:ascii="Arial" w:hAnsi="Arial" w:cs="Arial"/>
                <w:b/>
              </w:rPr>
            </w:pPr>
            <w:r w:rsidRPr="003C1DC8">
              <w:rPr>
                <w:rFonts w:ascii="Arial" w:hAnsi="Arial" w:cs="Arial"/>
                <w:b/>
              </w:rPr>
              <w:t>5</w:t>
            </w:r>
          </w:p>
          <w:p w14:paraId="0B698489"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6A0E4160" w14:textId="77777777" w:rsidR="005413B6" w:rsidRPr="003C1DC8" w:rsidRDefault="005413B6" w:rsidP="0062209C">
            <w:pPr>
              <w:rPr>
                <w:rFonts w:ascii="Arial" w:hAnsi="Arial" w:cs="Arial"/>
                <w:b/>
              </w:rPr>
            </w:pPr>
            <w:r w:rsidRPr="003C1DC8">
              <w:rPr>
                <w:rFonts w:ascii="Arial" w:hAnsi="Arial" w:cs="Arial"/>
                <w:b/>
              </w:rPr>
              <w:t>E-mail address</w:t>
            </w:r>
          </w:p>
        </w:tc>
        <w:tc>
          <w:tcPr>
            <w:tcW w:w="5561" w:type="dxa"/>
            <w:vAlign w:val="center"/>
          </w:tcPr>
          <w:p w14:paraId="3FEEF643"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D6A41E1" w14:textId="77777777" w:rsidR="005413B6" w:rsidRPr="003C1DC8" w:rsidRDefault="005413B6" w:rsidP="0062209C">
            <w:pPr>
              <w:jc w:val="both"/>
              <w:rPr>
                <w:rFonts w:ascii="Arial" w:hAnsi="Arial" w:cs="Arial"/>
                <w:highlight w:val="lightGray"/>
              </w:rPr>
            </w:pPr>
          </w:p>
        </w:tc>
      </w:tr>
      <w:tr w:rsidR="005413B6" w:rsidRPr="003C1DC8" w14:paraId="0117309E" w14:textId="77777777" w:rsidTr="005413B6">
        <w:tc>
          <w:tcPr>
            <w:tcW w:w="810" w:type="dxa"/>
            <w:shd w:val="clear" w:color="auto" w:fill="F2F2F2" w:themeFill="background1" w:themeFillShade="F2"/>
          </w:tcPr>
          <w:p w14:paraId="1E56D16E" w14:textId="77777777" w:rsidR="005413B6" w:rsidRPr="003C1DC8" w:rsidRDefault="005413B6" w:rsidP="0062209C">
            <w:pPr>
              <w:jc w:val="both"/>
              <w:rPr>
                <w:rFonts w:ascii="Arial" w:hAnsi="Arial" w:cs="Arial"/>
                <w:b/>
              </w:rPr>
            </w:pPr>
            <w:r w:rsidRPr="003C1DC8">
              <w:rPr>
                <w:rFonts w:ascii="Arial" w:hAnsi="Arial" w:cs="Arial"/>
                <w:b/>
              </w:rPr>
              <w:t>6</w:t>
            </w:r>
          </w:p>
          <w:p w14:paraId="03AD35B1"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26F18648" w14:textId="77777777" w:rsidR="005413B6" w:rsidRPr="003C1DC8" w:rsidRDefault="005413B6" w:rsidP="0062209C">
            <w:pPr>
              <w:rPr>
                <w:rFonts w:ascii="Arial" w:hAnsi="Arial" w:cs="Arial"/>
                <w:b/>
              </w:rPr>
            </w:pPr>
            <w:r w:rsidRPr="003C1DC8">
              <w:rPr>
                <w:rFonts w:ascii="Arial" w:hAnsi="Arial" w:cs="Arial"/>
                <w:b/>
              </w:rPr>
              <w:t>Company status (e.g. Ltd, Plc, sole trader, Charity, Community Benefit Society, etc.)</w:t>
            </w:r>
          </w:p>
        </w:tc>
        <w:tc>
          <w:tcPr>
            <w:tcW w:w="5561" w:type="dxa"/>
          </w:tcPr>
          <w:p w14:paraId="1AB9321E"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DC45C56" w14:textId="77777777" w:rsidR="005413B6" w:rsidRPr="003C1DC8" w:rsidRDefault="005413B6" w:rsidP="0062209C">
            <w:pPr>
              <w:jc w:val="both"/>
              <w:rPr>
                <w:rFonts w:ascii="Arial" w:hAnsi="Arial" w:cs="Arial"/>
                <w:highlight w:val="lightGray"/>
              </w:rPr>
            </w:pPr>
          </w:p>
        </w:tc>
      </w:tr>
      <w:tr w:rsidR="005413B6" w:rsidRPr="003C1DC8" w14:paraId="5906F8CB" w14:textId="77777777" w:rsidTr="005413B6">
        <w:tc>
          <w:tcPr>
            <w:tcW w:w="810" w:type="dxa"/>
            <w:shd w:val="clear" w:color="auto" w:fill="F2F2F2" w:themeFill="background1" w:themeFillShade="F2"/>
          </w:tcPr>
          <w:p w14:paraId="71B0BF43" w14:textId="77777777" w:rsidR="005413B6" w:rsidRPr="003C1DC8" w:rsidRDefault="005413B6" w:rsidP="0062209C">
            <w:pPr>
              <w:jc w:val="both"/>
              <w:rPr>
                <w:rFonts w:ascii="Arial" w:hAnsi="Arial" w:cs="Arial"/>
                <w:b/>
              </w:rPr>
            </w:pPr>
            <w:r w:rsidRPr="003C1DC8">
              <w:rPr>
                <w:rFonts w:ascii="Arial" w:hAnsi="Arial" w:cs="Arial"/>
                <w:b/>
              </w:rPr>
              <w:t>7</w:t>
            </w:r>
          </w:p>
          <w:p w14:paraId="24A67171"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205AC40F" w14:textId="77777777" w:rsidR="005413B6" w:rsidRPr="003C1DC8" w:rsidRDefault="005413B6" w:rsidP="0062209C">
            <w:pPr>
              <w:rPr>
                <w:rFonts w:ascii="Arial" w:hAnsi="Arial" w:cs="Arial"/>
                <w:b/>
              </w:rPr>
            </w:pPr>
            <w:r w:rsidRPr="003C1DC8">
              <w:rPr>
                <w:rFonts w:ascii="Arial" w:hAnsi="Arial" w:cs="Arial"/>
                <w:b/>
              </w:rPr>
              <w:t>VAT registration number</w:t>
            </w:r>
          </w:p>
        </w:tc>
        <w:tc>
          <w:tcPr>
            <w:tcW w:w="5561" w:type="dxa"/>
          </w:tcPr>
          <w:p w14:paraId="55203C47"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50B55EE9" w14:textId="77777777" w:rsidR="005413B6" w:rsidRPr="003C1DC8" w:rsidRDefault="005413B6" w:rsidP="0062209C">
            <w:pPr>
              <w:jc w:val="both"/>
              <w:rPr>
                <w:rFonts w:ascii="Arial" w:hAnsi="Arial" w:cs="Arial"/>
                <w:highlight w:val="lightGray"/>
              </w:rPr>
            </w:pPr>
          </w:p>
        </w:tc>
      </w:tr>
      <w:tr w:rsidR="005413B6" w:rsidRPr="003C1DC8" w14:paraId="613275BF" w14:textId="77777777" w:rsidTr="005413B6">
        <w:tc>
          <w:tcPr>
            <w:tcW w:w="810" w:type="dxa"/>
            <w:shd w:val="clear" w:color="auto" w:fill="F2F2F2" w:themeFill="background1" w:themeFillShade="F2"/>
          </w:tcPr>
          <w:p w14:paraId="7B837004" w14:textId="77777777" w:rsidR="005413B6" w:rsidRPr="003C1DC8" w:rsidRDefault="005413B6" w:rsidP="0062209C">
            <w:pPr>
              <w:jc w:val="both"/>
              <w:rPr>
                <w:rFonts w:ascii="Arial" w:hAnsi="Arial" w:cs="Arial"/>
                <w:b/>
              </w:rPr>
            </w:pPr>
            <w:r w:rsidRPr="003C1DC8">
              <w:rPr>
                <w:rFonts w:ascii="Arial" w:hAnsi="Arial" w:cs="Arial"/>
                <w:b/>
              </w:rPr>
              <w:t>8</w:t>
            </w:r>
          </w:p>
          <w:p w14:paraId="7C6D3559"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04A486C1" w14:textId="77777777" w:rsidR="005413B6" w:rsidRPr="003C1DC8" w:rsidRDefault="005413B6" w:rsidP="0062209C">
            <w:pPr>
              <w:rPr>
                <w:rFonts w:ascii="Arial" w:hAnsi="Arial" w:cs="Arial"/>
                <w:b/>
              </w:rPr>
            </w:pPr>
            <w:r w:rsidRPr="003C1DC8">
              <w:rPr>
                <w:rFonts w:ascii="Arial" w:hAnsi="Arial" w:cs="Arial"/>
                <w:b/>
              </w:rPr>
              <w:t>Company registration number and/or charity number</w:t>
            </w:r>
          </w:p>
        </w:tc>
        <w:tc>
          <w:tcPr>
            <w:tcW w:w="5561" w:type="dxa"/>
          </w:tcPr>
          <w:p w14:paraId="36D2517C"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3D8CE4CE" w14:textId="77777777" w:rsidR="005413B6" w:rsidRPr="003C1DC8" w:rsidRDefault="005413B6" w:rsidP="0062209C">
            <w:pPr>
              <w:jc w:val="both"/>
              <w:rPr>
                <w:rFonts w:ascii="Arial" w:hAnsi="Arial" w:cs="Arial"/>
                <w:highlight w:val="lightGray"/>
              </w:rPr>
            </w:pPr>
          </w:p>
        </w:tc>
      </w:tr>
      <w:tr w:rsidR="005413B6" w:rsidRPr="003C1DC8" w14:paraId="73FB0B50" w14:textId="77777777" w:rsidTr="005413B6">
        <w:trPr>
          <w:trHeight w:val="885"/>
        </w:trPr>
        <w:tc>
          <w:tcPr>
            <w:tcW w:w="810" w:type="dxa"/>
            <w:vMerge w:val="restart"/>
            <w:tcBorders>
              <w:top w:val="single" w:sz="4" w:space="0" w:color="auto"/>
              <w:left w:val="single" w:sz="4" w:space="0" w:color="auto"/>
              <w:right w:val="single" w:sz="4" w:space="0" w:color="auto"/>
            </w:tcBorders>
            <w:shd w:val="clear" w:color="auto" w:fill="F2F2F2" w:themeFill="background1" w:themeFillShade="F2"/>
          </w:tcPr>
          <w:p w14:paraId="45DB089C" w14:textId="77777777" w:rsidR="005413B6" w:rsidRPr="003C1DC8" w:rsidRDefault="005413B6" w:rsidP="005413B6">
            <w:pPr>
              <w:rPr>
                <w:rFonts w:ascii="Arial" w:hAnsi="Arial" w:cs="Arial"/>
                <w:b/>
              </w:rPr>
            </w:pPr>
            <w:r w:rsidRPr="003C1DC8">
              <w:rPr>
                <w:rFonts w:ascii="Arial" w:hAnsi="Arial" w:cs="Arial"/>
                <w:b/>
              </w:rPr>
              <w:t>10</w:t>
            </w:r>
          </w:p>
          <w:p w14:paraId="7EE615C5" w14:textId="77777777" w:rsidR="005413B6" w:rsidRPr="003C1DC8" w:rsidRDefault="005413B6" w:rsidP="005413B6">
            <w:pPr>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E233F" w14:textId="77777777" w:rsidR="005413B6" w:rsidRPr="003C1DC8" w:rsidRDefault="005413B6" w:rsidP="005413B6">
            <w:pPr>
              <w:rPr>
                <w:rFonts w:ascii="Arial" w:hAnsi="Arial" w:cs="Arial"/>
              </w:rPr>
            </w:pPr>
            <w:r w:rsidRPr="003C1DC8">
              <w:rPr>
                <w:rFonts w:ascii="Arial" w:hAnsi="Arial" w:cs="Arial"/>
                <w:b/>
              </w:rPr>
              <w:t xml:space="preserve">Please provide the organisation name, contact details and a brief description of 2 contracts of a similar nature which demonstrate the Bidder’s experience in relation to Ageing Better’s requirements. Any Contract award will be subject to a satisfactory reference being provided by one or both of the named companies. </w:t>
            </w:r>
          </w:p>
        </w:tc>
      </w:tr>
      <w:tr w:rsidR="005413B6" w:rsidRPr="003C1DC8" w14:paraId="7DE96DED" w14:textId="77777777" w:rsidTr="005413B6">
        <w:trPr>
          <w:trHeight w:val="885"/>
        </w:trPr>
        <w:tc>
          <w:tcPr>
            <w:tcW w:w="810" w:type="dxa"/>
            <w:vMerge/>
            <w:tcBorders>
              <w:left w:val="single" w:sz="4" w:space="0" w:color="auto"/>
              <w:bottom w:val="single" w:sz="4" w:space="0" w:color="auto"/>
              <w:right w:val="single" w:sz="4" w:space="0" w:color="auto"/>
            </w:tcBorders>
            <w:shd w:val="clear" w:color="auto" w:fill="F2F2F2" w:themeFill="background1" w:themeFillShade="F2"/>
          </w:tcPr>
          <w:p w14:paraId="00EDFDB1" w14:textId="77777777" w:rsidR="005413B6" w:rsidRPr="003C1DC8" w:rsidRDefault="005413B6" w:rsidP="0062209C">
            <w:pPr>
              <w:jc w:val="both"/>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tcPr>
          <w:p w14:paraId="452A2C11" w14:textId="77777777" w:rsidR="005413B6" w:rsidRPr="003C1DC8" w:rsidRDefault="005413B6" w:rsidP="0062209C">
            <w:pPr>
              <w:jc w:val="both"/>
              <w:rPr>
                <w:rFonts w:ascii="Arial" w:hAnsi="Arial" w:cs="Arial"/>
              </w:rPr>
            </w:pPr>
            <w:r w:rsidRPr="003C1DC8">
              <w:rPr>
                <w:rFonts w:ascii="Arial" w:hAnsi="Arial" w:cs="Arial"/>
                <w:highlight w:val="lightGray"/>
              </w:rPr>
              <w:t>Insert details</w:t>
            </w:r>
          </w:p>
        </w:tc>
      </w:tr>
    </w:tbl>
    <w:p w14:paraId="7F2B1C06" w14:textId="77777777" w:rsidR="005413B6" w:rsidRDefault="005413B6" w:rsidP="005413B6">
      <w:pPr>
        <w:spacing w:after="0" w:line="360" w:lineRule="auto"/>
        <w:rPr>
          <w:rFonts w:ascii="Arial" w:hAnsi="Arial" w:cs="Arial"/>
          <w:b/>
          <w:sz w:val="24"/>
          <w:szCs w:val="24"/>
        </w:rPr>
      </w:pPr>
    </w:p>
    <w:p w14:paraId="180F6FFE" w14:textId="77777777" w:rsidR="003A296E" w:rsidRDefault="003A296E" w:rsidP="005413B6">
      <w:pPr>
        <w:spacing w:after="0" w:line="360" w:lineRule="auto"/>
        <w:rPr>
          <w:rFonts w:ascii="Arial" w:hAnsi="Arial" w:cs="Arial"/>
          <w:b/>
          <w:sz w:val="24"/>
          <w:szCs w:val="24"/>
        </w:rPr>
      </w:pPr>
    </w:p>
    <w:p w14:paraId="23498B22" w14:textId="77777777" w:rsidR="003A296E" w:rsidRPr="003C1DC8" w:rsidRDefault="003A296E" w:rsidP="005413B6">
      <w:pPr>
        <w:spacing w:after="0" w:line="360" w:lineRule="auto"/>
        <w:rPr>
          <w:rFonts w:ascii="Arial" w:hAnsi="Arial" w:cs="Arial"/>
          <w:b/>
          <w:sz w:val="24"/>
          <w:szCs w:val="24"/>
        </w:rPr>
      </w:pPr>
    </w:p>
    <w:p w14:paraId="33DF06FE" w14:textId="77777777" w:rsidR="005413B6" w:rsidRPr="003C1DC8" w:rsidRDefault="005413B6" w:rsidP="005413B6">
      <w:pPr>
        <w:spacing w:after="0" w:line="360" w:lineRule="auto"/>
        <w:rPr>
          <w:rFonts w:ascii="Arial" w:hAnsi="Arial" w:cs="Arial"/>
          <w:b/>
          <w:sz w:val="24"/>
          <w:szCs w:val="24"/>
        </w:rPr>
      </w:pPr>
    </w:p>
    <w:tbl>
      <w:tblPr>
        <w:tblStyle w:val="TableGrid2"/>
        <w:tblW w:w="0" w:type="auto"/>
        <w:tblBorders>
          <w:top w:val="single" w:sz="4" w:space="0" w:color="EA5167"/>
          <w:left w:val="single" w:sz="4" w:space="0" w:color="EA5167"/>
          <w:bottom w:val="single" w:sz="4" w:space="0" w:color="EA5167"/>
          <w:right w:val="single" w:sz="4" w:space="0" w:color="EA5167"/>
          <w:insideH w:val="single" w:sz="4" w:space="0" w:color="EA5167"/>
          <w:insideV w:val="single" w:sz="4" w:space="0" w:color="EA5167"/>
        </w:tblBorders>
        <w:tblLook w:val="04A0" w:firstRow="1" w:lastRow="0" w:firstColumn="1" w:lastColumn="0" w:noHBand="0" w:noVBand="1"/>
      </w:tblPr>
      <w:tblGrid>
        <w:gridCol w:w="9016"/>
      </w:tblGrid>
      <w:tr w:rsidR="00703152" w:rsidRPr="003C1DC8" w14:paraId="67DE564F" w14:textId="77777777" w:rsidTr="00207696">
        <w:tc>
          <w:tcPr>
            <w:tcW w:w="9016" w:type="dxa"/>
            <w:shd w:val="clear" w:color="auto" w:fill="EA5167"/>
          </w:tcPr>
          <w:p w14:paraId="0E1C1F02" w14:textId="77777777" w:rsidR="00703152" w:rsidRPr="003C1DC8" w:rsidRDefault="00703152" w:rsidP="00703152">
            <w:pPr>
              <w:rPr>
                <w:rFonts w:ascii="Arial" w:eastAsia="Calibri" w:hAnsi="Arial" w:cs="Arial"/>
                <w:b/>
                <w:sz w:val="28"/>
                <w:szCs w:val="28"/>
              </w:rPr>
            </w:pPr>
            <w:r w:rsidRPr="003C1DC8">
              <w:rPr>
                <w:rFonts w:ascii="Arial" w:eastAsia="Calibri" w:hAnsi="Arial" w:cs="Arial"/>
                <w:b/>
                <w:color w:val="FFFFFF"/>
                <w:sz w:val="28"/>
                <w:szCs w:val="28"/>
              </w:rPr>
              <w:t>NOTE TO BIDDERS</w:t>
            </w:r>
          </w:p>
        </w:tc>
      </w:tr>
      <w:tr w:rsidR="00703152" w:rsidRPr="003C1DC8" w14:paraId="7AE42ED1" w14:textId="77777777" w:rsidTr="00207696">
        <w:tc>
          <w:tcPr>
            <w:tcW w:w="9016" w:type="dxa"/>
          </w:tcPr>
          <w:p w14:paraId="57A1F295" w14:textId="77777777" w:rsidR="00703152" w:rsidRPr="003C1DC8" w:rsidRDefault="00703152" w:rsidP="00703152">
            <w:pPr>
              <w:rPr>
                <w:rFonts w:ascii="Arial" w:eastAsia="Calibri" w:hAnsi="Arial" w:cs="Arial"/>
                <w:sz w:val="24"/>
                <w:szCs w:val="24"/>
              </w:rPr>
            </w:pPr>
            <w:r w:rsidRPr="003C1DC8">
              <w:rPr>
                <w:rFonts w:ascii="Arial" w:eastAsia="Calibri" w:hAnsi="Arial" w:cs="Arial"/>
                <w:sz w:val="24"/>
                <w:szCs w:val="24"/>
              </w:rPr>
              <w:lastRenderedPageBreak/>
              <w:t>Upon identifying the successful Bidder, Ageing Better may seek further evidence to determine the Bidder’s ability to perform the Contract prior to awarding the Contract. If the Bidder is unable to provide the further evidence required, Ageing Better reserves the right to withdraw the Bidder’s successful Bidder status.</w:t>
            </w:r>
          </w:p>
        </w:tc>
      </w:tr>
    </w:tbl>
    <w:p w14:paraId="1EE50F53" w14:textId="77777777" w:rsidR="005413B6" w:rsidRPr="003C1DC8" w:rsidRDefault="005413B6" w:rsidP="00964630">
      <w:pPr>
        <w:spacing w:after="0"/>
        <w:jc w:val="both"/>
        <w:rPr>
          <w:rFonts w:ascii="Arial" w:eastAsia="Times New Roman" w:hAnsi="Arial" w:cs="Arial"/>
          <w:b/>
          <w:snapToGrid w:val="0"/>
          <w:color w:val="FF0000"/>
          <w:szCs w:val="24"/>
        </w:rPr>
      </w:pPr>
    </w:p>
    <w:p w14:paraId="54899F52" w14:textId="77777777" w:rsidR="0078760A" w:rsidRPr="003C1DC8" w:rsidRDefault="0078760A" w:rsidP="00964630">
      <w:pPr>
        <w:spacing w:after="0"/>
        <w:jc w:val="both"/>
        <w:rPr>
          <w:rFonts w:ascii="Arial" w:eastAsia="Times New Roman" w:hAnsi="Arial" w:cs="Arial"/>
          <w:b/>
          <w:snapToGrid w:val="0"/>
          <w:color w:val="FF0000"/>
          <w:szCs w:val="24"/>
        </w:rPr>
      </w:pPr>
    </w:p>
    <w:p w14:paraId="3EB1E129" w14:textId="77777777" w:rsidR="0078760A" w:rsidRPr="003C1DC8" w:rsidRDefault="0078760A" w:rsidP="00964630">
      <w:pPr>
        <w:spacing w:after="0"/>
        <w:jc w:val="both"/>
        <w:rPr>
          <w:rFonts w:ascii="Arial" w:eastAsia="Times New Roman" w:hAnsi="Arial" w:cs="Arial"/>
          <w:b/>
          <w:snapToGrid w:val="0"/>
          <w:color w:val="FF0000"/>
          <w:szCs w:val="24"/>
        </w:rPr>
      </w:pPr>
    </w:p>
    <w:p w14:paraId="4917A99A" w14:textId="77777777" w:rsidR="0078760A" w:rsidRPr="003C1DC8" w:rsidRDefault="0078760A" w:rsidP="00964630">
      <w:pPr>
        <w:spacing w:after="0"/>
        <w:jc w:val="both"/>
        <w:rPr>
          <w:rFonts w:ascii="Arial" w:eastAsia="Times New Roman" w:hAnsi="Arial" w:cs="Arial"/>
          <w:b/>
          <w:snapToGrid w:val="0"/>
          <w:color w:val="FF0000"/>
          <w:szCs w:val="24"/>
        </w:rPr>
      </w:pPr>
    </w:p>
    <w:p w14:paraId="2BD24C44" w14:textId="77777777" w:rsidR="0078760A" w:rsidRPr="003C1DC8" w:rsidRDefault="0078760A" w:rsidP="00964630">
      <w:pPr>
        <w:spacing w:after="0"/>
        <w:jc w:val="both"/>
        <w:rPr>
          <w:rFonts w:ascii="Arial" w:eastAsia="Times New Roman" w:hAnsi="Arial" w:cs="Arial"/>
          <w:b/>
          <w:snapToGrid w:val="0"/>
          <w:color w:val="FF0000"/>
          <w:szCs w:val="24"/>
        </w:rPr>
      </w:pPr>
    </w:p>
    <w:p w14:paraId="3DC4A5F1" w14:textId="77777777" w:rsidR="0078760A" w:rsidRPr="003C1DC8" w:rsidRDefault="0078760A" w:rsidP="00964630">
      <w:pPr>
        <w:spacing w:after="0"/>
        <w:jc w:val="both"/>
        <w:rPr>
          <w:rFonts w:ascii="Arial" w:eastAsia="Times New Roman" w:hAnsi="Arial" w:cs="Arial"/>
          <w:b/>
          <w:snapToGrid w:val="0"/>
          <w:color w:val="FF0000"/>
          <w:szCs w:val="24"/>
        </w:rPr>
      </w:pPr>
    </w:p>
    <w:p w14:paraId="3C1EF534" w14:textId="77777777" w:rsidR="0078760A" w:rsidRPr="003C1DC8" w:rsidRDefault="0078760A" w:rsidP="00964630">
      <w:pPr>
        <w:spacing w:after="0"/>
        <w:jc w:val="both"/>
        <w:rPr>
          <w:rFonts w:ascii="Arial" w:eastAsia="Times New Roman" w:hAnsi="Arial" w:cs="Arial"/>
          <w:b/>
          <w:snapToGrid w:val="0"/>
          <w:color w:val="FF0000"/>
          <w:szCs w:val="24"/>
        </w:rPr>
      </w:pPr>
    </w:p>
    <w:p w14:paraId="0AB19FE4" w14:textId="77777777" w:rsidR="0078760A" w:rsidRPr="003C1DC8" w:rsidRDefault="0078760A" w:rsidP="00964630">
      <w:pPr>
        <w:spacing w:after="0"/>
        <w:jc w:val="both"/>
        <w:rPr>
          <w:rFonts w:ascii="Arial" w:eastAsia="Times New Roman" w:hAnsi="Arial" w:cs="Arial"/>
          <w:b/>
          <w:snapToGrid w:val="0"/>
          <w:color w:val="FF0000"/>
          <w:szCs w:val="24"/>
        </w:rPr>
      </w:pPr>
    </w:p>
    <w:p w14:paraId="5B4F92B1" w14:textId="77777777" w:rsidR="0078760A" w:rsidRPr="003C1DC8" w:rsidRDefault="0078760A" w:rsidP="00964630">
      <w:pPr>
        <w:spacing w:after="0"/>
        <w:jc w:val="both"/>
        <w:rPr>
          <w:rFonts w:ascii="Arial" w:eastAsia="Times New Roman" w:hAnsi="Arial" w:cs="Arial"/>
          <w:b/>
          <w:snapToGrid w:val="0"/>
          <w:color w:val="FF0000"/>
          <w:szCs w:val="24"/>
        </w:rPr>
      </w:pPr>
    </w:p>
    <w:p w14:paraId="16BB783B" w14:textId="77777777" w:rsidR="0078760A" w:rsidRPr="003C1DC8" w:rsidRDefault="0078760A" w:rsidP="00964630">
      <w:pPr>
        <w:spacing w:after="0"/>
        <w:jc w:val="both"/>
        <w:rPr>
          <w:rFonts w:ascii="Arial" w:eastAsia="Times New Roman" w:hAnsi="Arial" w:cs="Arial"/>
          <w:b/>
          <w:snapToGrid w:val="0"/>
          <w:color w:val="FF0000"/>
          <w:szCs w:val="24"/>
        </w:rPr>
      </w:pPr>
    </w:p>
    <w:p w14:paraId="31002070" w14:textId="77777777" w:rsidR="0078760A" w:rsidRPr="003C1DC8" w:rsidRDefault="0078760A" w:rsidP="00964630">
      <w:pPr>
        <w:spacing w:after="0"/>
        <w:jc w:val="both"/>
        <w:rPr>
          <w:rFonts w:ascii="Arial" w:eastAsia="Times New Roman" w:hAnsi="Arial" w:cs="Arial"/>
          <w:b/>
          <w:snapToGrid w:val="0"/>
          <w:color w:val="FF0000"/>
          <w:szCs w:val="24"/>
        </w:rPr>
      </w:pPr>
    </w:p>
    <w:p w14:paraId="6CE93A95" w14:textId="77777777" w:rsidR="0078760A" w:rsidRPr="003C1DC8" w:rsidRDefault="0078760A" w:rsidP="00964630">
      <w:pPr>
        <w:spacing w:after="0"/>
        <w:jc w:val="both"/>
        <w:rPr>
          <w:rFonts w:ascii="Arial" w:eastAsia="Times New Roman" w:hAnsi="Arial" w:cs="Arial"/>
          <w:b/>
          <w:snapToGrid w:val="0"/>
          <w:color w:val="FF0000"/>
          <w:szCs w:val="24"/>
        </w:rPr>
      </w:pPr>
    </w:p>
    <w:p w14:paraId="4A79546C" w14:textId="77777777" w:rsidR="0078760A" w:rsidRPr="003C1DC8" w:rsidRDefault="0078760A" w:rsidP="00964630">
      <w:pPr>
        <w:spacing w:after="0"/>
        <w:jc w:val="both"/>
        <w:rPr>
          <w:rFonts w:ascii="Arial" w:eastAsia="Times New Roman" w:hAnsi="Arial" w:cs="Arial"/>
          <w:b/>
          <w:snapToGrid w:val="0"/>
          <w:color w:val="FF0000"/>
          <w:szCs w:val="24"/>
        </w:rPr>
      </w:pPr>
    </w:p>
    <w:p w14:paraId="2BA89B76" w14:textId="77777777" w:rsidR="0078760A" w:rsidRPr="003C1DC8" w:rsidRDefault="0078760A" w:rsidP="00964630">
      <w:pPr>
        <w:spacing w:after="0"/>
        <w:jc w:val="both"/>
        <w:rPr>
          <w:rFonts w:ascii="Arial" w:eastAsia="Times New Roman" w:hAnsi="Arial" w:cs="Arial"/>
          <w:b/>
          <w:snapToGrid w:val="0"/>
          <w:color w:val="FF0000"/>
          <w:szCs w:val="24"/>
        </w:rPr>
      </w:pPr>
    </w:p>
    <w:p w14:paraId="7E60CABD" w14:textId="77777777" w:rsidR="0078760A" w:rsidRPr="003C1DC8" w:rsidRDefault="0078760A" w:rsidP="00964630">
      <w:pPr>
        <w:spacing w:after="0"/>
        <w:jc w:val="both"/>
        <w:rPr>
          <w:rFonts w:ascii="Arial" w:eastAsia="Times New Roman" w:hAnsi="Arial" w:cs="Arial"/>
          <w:b/>
          <w:snapToGrid w:val="0"/>
          <w:color w:val="FF0000"/>
          <w:szCs w:val="24"/>
        </w:rPr>
      </w:pPr>
    </w:p>
    <w:p w14:paraId="624EC2CC" w14:textId="77777777" w:rsidR="0078760A" w:rsidRPr="003C1DC8" w:rsidRDefault="0078760A" w:rsidP="00964630">
      <w:pPr>
        <w:spacing w:after="0"/>
        <w:jc w:val="both"/>
        <w:rPr>
          <w:rFonts w:ascii="Arial" w:eastAsia="Times New Roman" w:hAnsi="Arial" w:cs="Arial"/>
          <w:b/>
          <w:snapToGrid w:val="0"/>
          <w:color w:val="FF0000"/>
          <w:szCs w:val="24"/>
        </w:rPr>
      </w:pPr>
    </w:p>
    <w:p w14:paraId="0293FBFB" w14:textId="77777777" w:rsidR="0078760A" w:rsidRPr="003C1DC8" w:rsidRDefault="0078760A" w:rsidP="00964630">
      <w:pPr>
        <w:spacing w:after="0"/>
        <w:jc w:val="both"/>
        <w:rPr>
          <w:rFonts w:ascii="Arial" w:eastAsia="Times New Roman" w:hAnsi="Arial" w:cs="Arial"/>
          <w:b/>
          <w:snapToGrid w:val="0"/>
          <w:color w:val="FF0000"/>
          <w:szCs w:val="24"/>
        </w:rPr>
      </w:pPr>
    </w:p>
    <w:p w14:paraId="023686EE" w14:textId="77777777" w:rsidR="0078760A" w:rsidRPr="003C1DC8" w:rsidRDefault="0078760A" w:rsidP="00964630">
      <w:pPr>
        <w:spacing w:after="0"/>
        <w:jc w:val="both"/>
        <w:rPr>
          <w:rFonts w:ascii="Arial" w:eastAsia="Times New Roman" w:hAnsi="Arial" w:cs="Arial"/>
          <w:b/>
          <w:snapToGrid w:val="0"/>
          <w:color w:val="FF0000"/>
          <w:szCs w:val="24"/>
        </w:rPr>
      </w:pPr>
    </w:p>
    <w:p w14:paraId="00E31B87" w14:textId="77777777" w:rsidR="0078760A" w:rsidRPr="003C1DC8" w:rsidRDefault="0078760A" w:rsidP="00964630">
      <w:pPr>
        <w:spacing w:after="0"/>
        <w:jc w:val="both"/>
        <w:rPr>
          <w:rFonts w:ascii="Arial" w:eastAsia="Times New Roman" w:hAnsi="Arial" w:cs="Arial"/>
          <w:b/>
          <w:snapToGrid w:val="0"/>
          <w:color w:val="FF0000"/>
          <w:szCs w:val="24"/>
        </w:rPr>
      </w:pPr>
    </w:p>
    <w:p w14:paraId="23A3C3F6" w14:textId="77777777" w:rsidR="0078760A" w:rsidRPr="003C1DC8" w:rsidRDefault="0078760A" w:rsidP="00964630">
      <w:pPr>
        <w:spacing w:after="0"/>
        <w:jc w:val="both"/>
        <w:rPr>
          <w:rFonts w:ascii="Arial" w:eastAsia="Times New Roman" w:hAnsi="Arial" w:cs="Arial"/>
          <w:b/>
          <w:snapToGrid w:val="0"/>
          <w:color w:val="FF0000"/>
          <w:szCs w:val="24"/>
        </w:rPr>
      </w:pPr>
    </w:p>
    <w:p w14:paraId="5CA16FE0" w14:textId="77777777" w:rsidR="0078760A" w:rsidRPr="003C1DC8" w:rsidRDefault="0078760A" w:rsidP="00964630">
      <w:pPr>
        <w:spacing w:after="0"/>
        <w:jc w:val="both"/>
        <w:rPr>
          <w:rFonts w:ascii="Arial" w:eastAsia="Times New Roman" w:hAnsi="Arial" w:cs="Arial"/>
          <w:b/>
          <w:snapToGrid w:val="0"/>
          <w:color w:val="FF0000"/>
          <w:szCs w:val="24"/>
        </w:rPr>
      </w:pPr>
    </w:p>
    <w:p w14:paraId="384DC2C9" w14:textId="77777777" w:rsidR="0078760A" w:rsidRPr="003C1DC8" w:rsidRDefault="0078760A" w:rsidP="00964630">
      <w:pPr>
        <w:spacing w:after="0"/>
        <w:jc w:val="both"/>
        <w:rPr>
          <w:rFonts w:ascii="Arial" w:eastAsia="Times New Roman" w:hAnsi="Arial" w:cs="Arial"/>
          <w:b/>
          <w:snapToGrid w:val="0"/>
          <w:color w:val="FF0000"/>
          <w:szCs w:val="24"/>
        </w:rPr>
      </w:pPr>
    </w:p>
    <w:p w14:paraId="1A366DC4" w14:textId="77777777" w:rsidR="0078760A" w:rsidRPr="003C1DC8" w:rsidRDefault="0078760A" w:rsidP="00964630">
      <w:pPr>
        <w:spacing w:after="0"/>
        <w:jc w:val="both"/>
        <w:rPr>
          <w:rFonts w:ascii="Arial" w:eastAsia="Times New Roman" w:hAnsi="Arial" w:cs="Arial"/>
          <w:b/>
          <w:snapToGrid w:val="0"/>
          <w:color w:val="FF0000"/>
          <w:szCs w:val="24"/>
        </w:rPr>
      </w:pPr>
    </w:p>
    <w:p w14:paraId="351DBC64" w14:textId="77777777" w:rsidR="0078760A" w:rsidRPr="003C1DC8" w:rsidRDefault="0078760A" w:rsidP="00964630">
      <w:pPr>
        <w:spacing w:after="0"/>
        <w:jc w:val="both"/>
        <w:rPr>
          <w:rFonts w:ascii="Arial" w:eastAsia="Times New Roman" w:hAnsi="Arial" w:cs="Arial"/>
          <w:b/>
          <w:snapToGrid w:val="0"/>
          <w:color w:val="FF0000"/>
          <w:szCs w:val="24"/>
        </w:rPr>
      </w:pPr>
    </w:p>
    <w:p w14:paraId="50D1070B" w14:textId="77777777" w:rsidR="00C63D94" w:rsidRPr="003C1DC8" w:rsidRDefault="00C63D94">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CD10BF" w:rsidRPr="003C1DC8" w14:paraId="507C151D" w14:textId="77777777" w:rsidTr="00570712">
        <w:tc>
          <w:tcPr>
            <w:tcW w:w="6374" w:type="dxa"/>
            <w:shd w:val="clear" w:color="auto" w:fill="462666"/>
          </w:tcPr>
          <w:p w14:paraId="7E080C1B" w14:textId="77777777" w:rsidR="0030383F" w:rsidRPr="003C1DC8" w:rsidRDefault="00CD10BF" w:rsidP="00E74C50">
            <w:pPr>
              <w:pStyle w:val="Heading2"/>
              <w:rPr>
                <w:snapToGrid w:val="0"/>
              </w:rPr>
            </w:pPr>
            <w:bookmarkStart w:id="12" w:name="_Toc179194478"/>
            <w:r w:rsidRPr="00E74C50">
              <w:rPr>
                <w:snapToGrid w:val="0"/>
                <w:color w:val="FFFFFF" w:themeColor="background1"/>
              </w:rPr>
              <w:lastRenderedPageBreak/>
              <w:t>Section 1</w:t>
            </w:r>
            <w:r w:rsidR="00662482">
              <w:rPr>
                <w:snapToGrid w:val="0"/>
                <w:color w:val="FFFFFF" w:themeColor="background1"/>
              </w:rPr>
              <w:t>: Service Delivery Proposal</w:t>
            </w:r>
            <w:bookmarkEnd w:id="12"/>
          </w:p>
        </w:tc>
        <w:tc>
          <w:tcPr>
            <w:tcW w:w="2642" w:type="dxa"/>
            <w:shd w:val="clear" w:color="auto" w:fill="462666"/>
          </w:tcPr>
          <w:p w14:paraId="15C56338" w14:textId="77777777" w:rsidR="00CD10BF" w:rsidRPr="003C1DC8" w:rsidRDefault="00CD10BF" w:rsidP="00964630">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CD10BF" w:rsidRPr="003C1DC8" w14:paraId="784DE6BB" w14:textId="77777777" w:rsidTr="00570712">
        <w:tc>
          <w:tcPr>
            <w:tcW w:w="6374" w:type="dxa"/>
            <w:shd w:val="clear" w:color="auto" w:fill="462666"/>
          </w:tcPr>
          <w:p w14:paraId="4342D519" w14:textId="77777777" w:rsidR="0030383F" w:rsidRPr="003C1DC8" w:rsidRDefault="0030383F" w:rsidP="00964630">
            <w:pPr>
              <w:rPr>
                <w:rFonts w:ascii="Arial" w:hAnsi="Arial" w:cs="Arial"/>
                <w:b/>
                <w:snapToGrid w:val="0"/>
                <w:color w:val="FFFFFF" w:themeColor="background1"/>
                <w:sz w:val="22"/>
                <w:szCs w:val="24"/>
                <w:highlight w:val="lightGray"/>
              </w:rPr>
            </w:pPr>
          </w:p>
        </w:tc>
        <w:tc>
          <w:tcPr>
            <w:tcW w:w="2642" w:type="dxa"/>
            <w:shd w:val="clear" w:color="auto" w:fill="462666"/>
          </w:tcPr>
          <w:p w14:paraId="75F5F892" w14:textId="52AC75C0" w:rsidR="00CD10BF" w:rsidRPr="003C1DC8" w:rsidRDefault="008E0D29" w:rsidP="00964630">
            <w:pPr>
              <w:rPr>
                <w:rFonts w:ascii="Arial" w:hAnsi="Arial" w:cs="Arial"/>
                <w:b/>
                <w:snapToGrid w:val="0"/>
                <w:color w:val="FFFFFF" w:themeColor="background1"/>
                <w:sz w:val="22"/>
                <w:szCs w:val="24"/>
                <w:highlight w:val="lightGray"/>
              </w:rPr>
            </w:pPr>
            <w:r w:rsidRPr="00623448">
              <w:rPr>
                <w:rFonts w:ascii="Arial" w:hAnsi="Arial" w:cs="Arial"/>
                <w:b/>
                <w:snapToGrid w:val="0"/>
                <w:color w:val="FFFFFF" w:themeColor="background1"/>
                <w:szCs w:val="24"/>
              </w:rPr>
              <w:t>7</w:t>
            </w:r>
            <w:r w:rsidR="00CD10BF" w:rsidRPr="00623448">
              <w:rPr>
                <w:rFonts w:ascii="Arial" w:hAnsi="Arial" w:cs="Arial"/>
                <w:b/>
                <w:snapToGrid w:val="0"/>
                <w:color w:val="FFFFFF" w:themeColor="background1"/>
                <w:szCs w:val="24"/>
              </w:rPr>
              <w:t>0%</w:t>
            </w:r>
          </w:p>
        </w:tc>
      </w:tr>
      <w:tr w:rsidR="00CD10BF" w:rsidRPr="003C1DC8" w14:paraId="29633855" w14:textId="77777777" w:rsidTr="006B71C5">
        <w:trPr>
          <w:trHeight w:val="85"/>
        </w:trPr>
        <w:tc>
          <w:tcPr>
            <w:tcW w:w="9016" w:type="dxa"/>
            <w:gridSpan w:val="2"/>
          </w:tcPr>
          <w:p w14:paraId="5F999123" w14:textId="77777777" w:rsidR="0030383F" w:rsidRPr="003C1DC8" w:rsidRDefault="0030383F" w:rsidP="0030383F">
            <w:pPr>
              <w:pStyle w:val="ListParagraph"/>
              <w:ind w:left="0"/>
              <w:rPr>
                <w:rFonts w:ascii="Arial" w:eastAsia="Calibri" w:hAnsi="Arial" w:cs="Arial"/>
              </w:rPr>
            </w:pPr>
          </w:p>
          <w:p w14:paraId="055B6684" w14:textId="77777777" w:rsidR="005C6127" w:rsidRDefault="005C6127" w:rsidP="0030383F">
            <w:pPr>
              <w:widowControl w:val="0"/>
              <w:suppressAutoHyphens/>
              <w:rPr>
                <w:rFonts w:ascii="Arial" w:hAnsi="Arial" w:cs="Arial"/>
                <w:bCs/>
                <w:color w:val="191919"/>
                <w:sz w:val="22"/>
                <w:szCs w:val="24"/>
              </w:rPr>
            </w:pPr>
            <w:r w:rsidRPr="005C6127">
              <w:rPr>
                <w:rFonts w:ascii="Arial" w:hAnsi="Arial" w:cs="Arial"/>
                <w:bCs/>
                <w:color w:val="191919"/>
                <w:sz w:val="22"/>
                <w:szCs w:val="24"/>
              </w:rPr>
              <w:t xml:space="preserve">Bidders should submit: </w:t>
            </w:r>
          </w:p>
          <w:p w14:paraId="5623105C" w14:textId="77777777" w:rsidR="005C6127" w:rsidRDefault="005C6127" w:rsidP="0030383F">
            <w:pPr>
              <w:widowControl w:val="0"/>
              <w:suppressAutoHyphens/>
              <w:rPr>
                <w:rFonts w:ascii="Arial" w:hAnsi="Arial" w:cs="Arial"/>
                <w:bCs/>
                <w:color w:val="191919"/>
                <w:sz w:val="22"/>
                <w:szCs w:val="24"/>
              </w:rPr>
            </w:pPr>
            <w:r w:rsidRPr="005C6127">
              <w:rPr>
                <w:rFonts w:ascii="Arial" w:hAnsi="Arial" w:cs="Arial"/>
                <w:bCs/>
                <w:color w:val="191919"/>
                <w:sz w:val="22"/>
                <w:szCs w:val="24"/>
              </w:rPr>
              <w:t xml:space="preserve">• A CV, with a proposal, detailing their experience, including case studies, and their suitability for the framework. The proposal should not be more than one side of A4 in length (11pt size). </w:t>
            </w:r>
          </w:p>
          <w:p w14:paraId="7686CF0A" w14:textId="77777777" w:rsidR="005C6127" w:rsidRDefault="005C6127" w:rsidP="0030383F">
            <w:pPr>
              <w:widowControl w:val="0"/>
              <w:suppressAutoHyphens/>
              <w:rPr>
                <w:rFonts w:ascii="Arial" w:hAnsi="Arial" w:cs="Arial"/>
                <w:bCs/>
                <w:color w:val="191919"/>
                <w:sz w:val="22"/>
                <w:szCs w:val="24"/>
              </w:rPr>
            </w:pPr>
            <w:r w:rsidRPr="005C6127">
              <w:rPr>
                <w:rFonts w:ascii="Arial" w:hAnsi="Arial" w:cs="Arial"/>
                <w:bCs/>
                <w:color w:val="191919"/>
                <w:sz w:val="22"/>
                <w:szCs w:val="24"/>
              </w:rPr>
              <w:t xml:space="preserve">• A link to their portfolio and examples of previous work. This can be attached separately but please ensure it is easily accessible </w:t>
            </w:r>
          </w:p>
          <w:p w14:paraId="29899C48" w14:textId="29676052" w:rsidR="005C6127" w:rsidRPr="003C1DC8" w:rsidRDefault="005C6127" w:rsidP="0030383F">
            <w:pPr>
              <w:widowControl w:val="0"/>
              <w:suppressAutoHyphens/>
              <w:rPr>
                <w:rFonts w:ascii="Arial" w:hAnsi="Arial" w:cs="Arial"/>
                <w:bCs/>
                <w:color w:val="191919"/>
                <w:sz w:val="22"/>
                <w:szCs w:val="24"/>
              </w:rPr>
            </w:pPr>
            <w:r w:rsidRPr="005C6127">
              <w:rPr>
                <w:rFonts w:ascii="Arial" w:hAnsi="Arial" w:cs="Arial"/>
                <w:bCs/>
                <w:color w:val="191919"/>
                <w:sz w:val="22"/>
                <w:szCs w:val="24"/>
              </w:rPr>
              <w:t>• Contact details of two recent references that attest to the attributes and values we have outlined above Ageing Better is not looking for any creative input to be included in the bid at this stage (i.e. there is no requirement for any mock-ups), just indications and examples of previous work completed by suppliers.</w:t>
            </w:r>
          </w:p>
          <w:p w14:paraId="31862C65" w14:textId="77777777" w:rsidR="0030383F" w:rsidRPr="003C1DC8" w:rsidRDefault="0030383F" w:rsidP="0030383F">
            <w:pPr>
              <w:widowControl w:val="0"/>
              <w:suppressAutoHyphens/>
              <w:rPr>
                <w:rFonts w:ascii="Arial" w:hAnsi="Arial" w:cs="Arial"/>
                <w:bCs/>
                <w:color w:val="191919"/>
                <w:sz w:val="22"/>
                <w:szCs w:val="24"/>
              </w:rPr>
            </w:pPr>
          </w:p>
          <w:p w14:paraId="0361DCA9" w14:textId="77777777" w:rsidR="003C5158" w:rsidRPr="003C1DC8" w:rsidRDefault="003C5158" w:rsidP="003C5158">
            <w:pPr>
              <w:pStyle w:val="ListParagraph"/>
              <w:ind w:left="0"/>
              <w:rPr>
                <w:rFonts w:ascii="Arial" w:eastAsia="Calibri" w:hAnsi="Arial" w:cs="Arial"/>
                <w:sz w:val="18"/>
              </w:rPr>
            </w:pPr>
            <w:r w:rsidRPr="003C1DC8">
              <w:rPr>
                <w:rFonts w:ascii="Arial" w:hAnsi="Arial" w:cs="Arial"/>
                <w:bCs/>
                <w:color w:val="191919"/>
                <w:sz w:val="22"/>
                <w:szCs w:val="24"/>
              </w:rPr>
              <w:t>The Bidder shall demonstrate how their proposed solution addresses the requirement above. The Bidder’s response shall take each requirement and explain the understanding of the requirement and the Bidder’s proposed solution to addressing that requirement. Bidders shall provide evidence to support the response.</w:t>
            </w:r>
          </w:p>
          <w:p w14:paraId="5C5AFB30" w14:textId="77777777" w:rsidR="00CD10BF" w:rsidRPr="003C1DC8" w:rsidRDefault="00CD10BF" w:rsidP="00964630">
            <w:pPr>
              <w:rPr>
                <w:rFonts w:ascii="Arial" w:hAnsi="Arial" w:cs="Arial"/>
                <w:b/>
                <w:snapToGrid w:val="0"/>
                <w:szCs w:val="24"/>
              </w:rPr>
            </w:pPr>
          </w:p>
        </w:tc>
      </w:tr>
      <w:tr w:rsidR="0030383F" w:rsidRPr="003C1DC8" w14:paraId="4195F877" w14:textId="77777777" w:rsidTr="00570712">
        <w:trPr>
          <w:trHeight w:val="85"/>
        </w:trPr>
        <w:tc>
          <w:tcPr>
            <w:tcW w:w="9016" w:type="dxa"/>
            <w:gridSpan w:val="2"/>
            <w:shd w:val="clear" w:color="auto" w:fill="462666"/>
          </w:tcPr>
          <w:p w14:paraId="5E74CAD3" w14:textId="77777777" w:rsidR="0030383F" w:rsidRPr="003C1DC8" w:rsidRDefault="0030383F" w:rsidP="0030383F">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30383F" w:rsidRPr="003C1DC8" w14:paraId="74584F32" w14:textId="77777777" w:rsidTr="0030383F">
        <w:trPr>
          <w:trHeight w:val="85"/>
        </w:trPr>
        <w:tc>
          <w:tcPr>
            <w:tcW w:w="9016" w:type="dxa"/>
            <w:gridSpan w:val="2"/>
            <w:shd w:val="clear" w:color="auto" w:fill="FFFFFF" w:themeFill="background1"/>
          </w:tcPr>
          <w:p w14:paraId="3169B1B7" w14:textId="77777777" w:rsidR="0030383F" w:rsidRPr="003C1DC8" w:rsidRDefault="0030383F" w:rsidP="0030383F">
            <w:pPr>
              <w:pStyle w:val="ListParagraph"/>
              <w:ind w:left="0"/>
              <w:jc w:val="center"/>
              <w:rPr>
                <w:rFonts w:ascii="Arial" w:eastAsia="Calibri" w:hAnsi="Arial" w:cs="Arial"/>
                <w:b/>
                <w:color w:val="FFFFFF" w:themeColor="background1"/>
              </w:rPr>
            </w:pPr>
          </w:p>
          <w:p w14:paraId="3ED39412" w14:textId="77777777" w:rsidR="0030383F" w:rsidRPr="003C1DC8" w:rsidRDefault="0030383F" w:rsidP="0030383F">
            <w:pPr>
              <w:pStyle w:val="ListParagraph"/>
              <w:ind w:left="0"/>
              <w:jc w:val="center"/>
              <w:rPr>
                <w:rFonts w:ascii="Arial" w:eastAsia="Calibri" w:hAnsi="Arial" w:cs="Arial"/>
                <w:b/>
                <w:color w:val="FFFFFF" w:themeColor="background1"/>
              </w:rPr>
            </w:pPr>
          </w:p>
          <w:p w14:paraId="55E4412B" w14:textId="77777777" w:rsidR="0030383F" w:rsidRPr="003C1DC8" w:rsidRDefault="0030383F" w:rsidP="0030383F">
            <w:pPr>
              <w:pStyle w:val="ListParagraph"/>
              <w:ind w:left="0"/>
              <w:jc w:val="center"/>
              <w:rPr>
                <w:rFonts w:ascii="Arial" w:eastAsia="Calibri" w:hAnsi="Arial" w:cs="Arial"/>
                <w:b/>
                <w:color w:val="FFFFFF" w:themeColor="background1"/>
              </w:rPr>
            </w:pPr>
          </w:p>
          <w:p w14:paraId="30A4E52A" w14:textId="77777777" w:rsidR="0030383F" w:rsidRPr="003C1DC8" w:rsidRDefault="0030383F" w:rsidP="0030383F">
            <w:pPr>
              <w:pStyle w:val="ListParagraph"/>
              <w:ind w:left="0"/>
              <w:jc w:val="center"/>
              <w:rPr>
                <w:rFonts w:ascii="Arial" w:eastAsia="Calibri" w:hAnsi="Arial" w:cs="Arial"/>
                <w:b/>
                <w:color w:val="FFFFFF" w:themeColor="background1"/>
              </w:rPr>
            </w:pPr>
          </w:p>
          <w:p w14:paraId="40F84E3B" w14:textId="77777777" w:rsidR="0030383F" w:rsidRPr="003C1DC8" w:rsidRDefault="0030383F" w:rsidP="0030383F">
            <w:pPr>
              <w:pStyle w:val="ListParagraph"/>
              <w:ind w:left="0"/>
              <w:jc w:val="center"/>
              <w:rPr>
                <w:rFonts w:ascii="Arial" w:eastAsia="Calibri" w:hAnsi="Arial" w:cs="Arial"/>
                <w:b/>
                <w:color w:val="FFFFFF" w:themeColor="background1"/>
              </w:rPr>
            </w:pPr>
          </w:p>
          <w:p w14:paraId="10DDFC56" w14:textId="77777777" w:rsidR="0030383F" w:rsidRPr="003C1DC8" w:rsidRDefault="0030383F" w:rsidP="0030383F">
            <w:pPr>
              <w:pStyle w:val="ListParagraph"/>
              <w:ind w:left="0"/>
              <w:jc w:val="center"/>
              <w:rPr>
                <w:rFonts w:ascii="Arial" w:eastAsia="Calibri" w:hAnsi="Arial" w:cs="Arial"/>
                <w:b/>
                <w:color w:val="FFFFFF" w:themeColor="background1"/>
              </w:rPr>
            </w:pPr>
          </w:p>
          <w:p w14:paraId="2F262CFC" w14:textId="77777777" w:rsidR="0030383F" w:rsidRPr="003C1DC8" w:rsidRDefault="0030383F" w:rsidP="0030383F">
            <w:pPr>
              <w:pStyle w:val="ListParagraph"/>
              <w:ind w:left="0"/>
              <w:jc w:val="center"/>
              <w:rPr>
                <w:rFonts w:ascii="Arial" w:eastAsia="Calibri" w:hAnsi="Arial" w:cs="Arial"/>
                <w:b/>
                <w:color w:val="FFFFFF" w:themeColor="background1"/>
              </w:rPr>
            </w:pPr>
          </w:p>
          <w:p w14:paraId="66988CCC" w14:textId="77777777" w:rsidR="0030383F" w:rsidRPr="003C1DC8" w:rsidRDefault="0030383F" w:rsidP="0030383F">
            <w:pPr>
              <w:pStyle w:val="ListParagraph"/>
              <w:ind w:left="0"/>
              <w:jc w:val="center"/>
              <w:rPr>
                <w:rFonts w:ascii="Arial" w:eastAsia="Calibri" w:hAnsi="Arial" w:cs="Arial"/>
                <w:b/>
                <w:color w:val="FFFFFF" w:themeColor="background1"/>
              </w:rPr>
            </w:pPr>
          </w:p>
          <w:p w14:paraId="055E525E" w14:textId="77777777" w:rsidR="0030383F" w:rsidRPr="003C1DC8" w:rsidRDefault="0030383F" w:rsidP="0030383F">
            <w:pPr>
              <w:pStyle w:val="ListParagraph"/>
              <w:ind w:left="0"/>
              <w:jc w:val="center"/>
              <w:rPr>
                <w:rFonts w:ascii="Arial" w:eastAsia="Calibri" w:hAnsi="Arial" w:cs="Arial"/>
                <w:b/>
                <w:color w:val="FFFFFF" w:themeColor="background1"/>
              </w:rPr>
            </w:pPr>
          </w:p>
          <w:p w14:paraId="0E8A94FA" w14:textId="77777777" w:rsidR="0030383F" w:rsidRPr="003C1DC8" w:rsidRDefault="0030383F" w:rsidP="0030383F">
            <w:pPr>
              <w:pStyle w:val="ListParagraph"/>
              <w:ind w:left="0"/>
              <w:jc w:val="center"/>
              <w:rPr>
                <w:rFonts w:ascii="Arial" w:eastAsia="Calibri" w:hAnsi="Arial" w:cs="Arial"/>
                <w:b/>
                <w:color w:val="FFFFFF" w:themeColor="background1"/>
              </w:rPr>
            </w:pPr>
          </w:p>
          <w:p w14:paraId="7581F077" w14:textId="77777777" w:rsidR="0030383F" w:rsidRPr="003C1DC8" w:rsidRDefault="0030383F" w:rsidP="0030383F">
            <w:pPr>
              <w:pStyle w:val="ListParagraph"/>
              <w:ind w:left="0"/>
              <w:jc w:val="center"/>
              <w:rPr>
                <w:rFonts w:ascii="Arial" w:eastAsia="Calibri" w:hAnsi="Arial" w:cs="Arial"/>
                <w:b/>
                <w:color w:val="FFFFFF" w:themeColor="background1"/>
              </w:rPr>
            </w:pPr>
          </w:p>
          <w:p w14:paraId="14F30789" w14:textId="77777777" w:rsidR="0030383F" w:rsidRPr="003C1DC8" w:rsidRDefault="0030383F" w:rsidP="0030383F">
            <w:pPr>
              <w:pStyle w:val="ListParagraph"/>
              <w:ind w:left="0"/>
              <w:jc w:val="center"/>
              <w:rPr>
                <w:rFonts w:ascii="Arial" w:eastAsia="Calibri" w:hAnsi="Arial" w:cs="Arial"/>
                <w:b/>
                <w:color w:val="FFFFFF" w:themeColor="background1"/>
              </w:rPr>
            </w:pPr>
          </w:p>
          <w:p w14:paraId="4A74C173" w14:textId="77777777" w:rsidR="0030383F" w:rsidRPr="003C1DC8" w:rsidRDefault="0030383F" w:rsidP="0030383F">
            <w:pPr>
              <w:pStyle w:val="ListParagraph"/>
              <w:ind w:left="0"/>
              <w:jc w:val="center"/>
              <w:rPr>
                <w:rFonts w:ascii="Arial" w:eastAsia="Calibri" w:hAnsi="Arial" w:cs="Arial"/>
                <w:b/>
                <w:color w:val="FFFFFF" w:themeColor="background1"/>
              </w:rPr>
            </w:pPr>
          </w:p>
          <w:p w14:paraId="7C2E38D5" w14:textId="77777777" w:rsidR="0030383F" w:rsidRPr="003C1DC8" w:rsidRDefault="0030383F" w:rsidP="0030383F">
            <w:pPr>
              <w:pStyle w:val="ListParagraph"/>
              <w:ind w:left="0"/>
              <w:jc w:val="center"/>
              <w:rPr>
                <w:rFonts w:ascii="Arial" w:eastAsia="Calibri" w:hAnsi="Arial" w:cs="Arial"/>
                <w:b/>
                <w:color w:val="FFFFFF" w:themeColor="background1"/>
              </w:rPr>
            </w:pPr>
          </w:p>
          <w:p w14:paraId="14473E57" w14:textId="77777777" w:rsidR="0030383F" w:rsidRPr="003C1DC8" w:rsidRDefault="0030383F" w:rsidP="0030383F">
            <w:pPr>
              <w:pStyle w:val="ListParagraph"/>
              <w:ind w:left="0"/>
              <w:jc w:val="center"/>
              <w:rPr>
                <w:rFonts w:ascii="Arial" w:eastAsia="Calibri" w:hAnsi="Arial" w:cs="Arial"/>
                <w:b/>
                <w:color w:val="FFFFFF" w:themeColor="background1"/>
              </w:rPr>
            </w:pPr>
          </w:p>
          <w:p w14:paraId="0C2F45EF" w14:textId="77777777" w:rsidR="0030383F" w:rsidRPr="003C1DC8" w:rsidRDefault="0030383F" w:rsidP="0030383F">
            <w:pPr>
              <w:pStyle w:val="ListParagraph"/>
              <w:ind w:left="0"/>
              <w:jc w:val="center"/>
              <w:rPr>
                <w:rFonts w:ascii="Arial" w:eastAsia="Calibri" w:hAnsi="Arial" w:cs="Arial"/>
                <w:b/>
                <w:color w:val="FFFFFF" w:themeColor="background1"/>
              </w:rPr>
            </w:pPr>
          </w:p>
          <w:p w14:paraId="0C9A8964" w14:textId="77777777" w:rsidR="0030383F" w:rsidRPr="003C1DC8" w:rsidRDefault="0030383F" w:rsidP="0030383F">
            <w:pPr>
              <w:pStyle w:val="ListParagraph"/>
              <w:ind w:left="0"/>
              <w:jc w:val="center"/>
              <w:rPr>
                <w:rFonts w:ascii="Arial" w:eastAsia="Calibri" w:hAnsi="Arial" w:cs="Arial"/>
                <w:b/>
                <w:color w:val="FFFFFF" w:themeColor="background1"/>
              </w:rPr>
            </w:pPr>
          </w:p>
          <w:p w14:paraId="1F957136" w14:textId="77777777" w:rsidR="0030383F" w:rsidRPr="003C1DC8" w:rsidRDefault="0030383F" w:rsidP="0030383F">
            <w:pPr>
              <w:pStyle w:val="ListParagraph"/>
              <w:ind w:left="0"/>
              <w:jc w:val="center"/>
              <w:rPr>
                <w:rFonts w:ascii="Arial" w:eastAsia="Calibri" w:hAnsi="Arial" w:cs="Arial"/>
                <w:b/>
                <w:color w:val="FFFFFF" w:themeColor="background1"/>
              </w:rPr>
            </w:pPr>
          </w:p>
          <w:p w14:paraId="4324DAB7" w14:textId="77777777" w:rsidR="0030383F" w:rsidRPr="003C1DC8" w:rsidRDefault="0030383F" w:rsidP="0030383F">
            <w:pPr>
              <w:pStyle w:val="ListParagraph"/>
              <w:ind w:left="0"/>
              <w:jc w:val="center"/>
              <w:rPr>
                <w:rFonts w:ascii="Arial" w:eastAsia="Calibri" w:hAnsi="Arial" w:cs="Arial"/>
                <w:b/>
                <w:color w:val="FFFFFF" w:themeColor="background1"/>
              </w:rPr>
            </w:pPr>
          </w:p>
          <w:p w14:paraId="77E77DDC" w14:textId="77777777" w:rsidR="0030383F" w:rsidRPr="003C1DC8" w:rsidRDefault="0030383F" w:rsidP="0030383F">
            <w:pPr>
              <w:pStyle w:val="ListParagraph"/>
              <w:ind w:left="0"/>
              <w:jc w:val="center"/>
              <w:rPr>
                <w:rFonts w:ascii="Arial" w:eastAsia="Calibri" w:hAnsi="Arial" w:cs="Arial"/>
                <w:b/>
                <w:color w:val="FFFFFF" w:themeColor="background1"/>
              </w:rPr>
            </w:pPr>
          </w:p>
          <w:p w14:paraId="06D469E5" w14:textId="77777777" w:rsidR="0030383F" w:rsidRPr="003C1DC8" w:rsidRDefault="0030383F" w:rsidP="0030383F">
            <w:pPr>
              <w:pStyle w:val="ListParagraph"/>
              <w:ind w:left="0"/>
              <w:jc w:val="center"/>
              <w:rPr>
                <w:rFonts w:ascii="Arial" w:eastAsia="Calibri" w:hAnsi="Arial" w:cs="Arial"/>
                <w:b/>
                <w:color w:val="FFFFFF" w:themeColor="background1"/>
              </w:rPr>
            </w:pPr>
          </w:p>
          <w:p w14:paraId="1DEF2B2B" w14:textId="77777777" w:rsidR="0030383F" w:rsidRPr="003C1DC8" w:rsidRDefault="0030383F" w:rsidP="0030383F">
            <w:pPr>
              <w:pStyle w:val="ListParagraph"/>
              <w:ind w:left="0"/>
              <w:jc w:val="center"/>
              <w:rPr>
                <w:rFonts w:ascii="Arial" w:eastAsia="Calibri" w:hAnsi="Arial" w:cs="Arial"/>
                <w:b/>
                <w:color w:val="FFFFFF" w:themeColor="background1"/>
              </w:rPr>
            </w:pPr>
          </w:p>
          <w:p w14:paraId="7B57D434" w14:textId="77777777" w:rsidR="0030383F" w:rsidRPr="003C1DC8" w:rsidRDefault="0030383F" w:rsidP="0030383F">
            <w:pPr>
              <w:pStyle w:val="ListParagraph"/>
              <w:ind w:left="0"/>
              <w:jc w:val="center"/>
              <w:rPr>
                <w:rFonts w:ascii="Arial" w:eastAsia="Calibri" w:hAnsi="Arial" w:cs="Arial"/>
                <w:b/>
                <w:color w:val="FFFFFF" w:themeColor="background1"/>
              </w:rPr>
            </w:pPr>
          </w:p>
          <w:p w14:paraId="7374C8F2" w14:textId="77777777" w:rsidR="0030383F" w:rsidRPr="003C1DC8" w:rsidRDefault="0030383F" w:rsidP="0030383F">
            <w:pPr>
              <w:pStyle w:val="ListParagraph"/>
              <w:ind w:left="0"/>
              <w:jc w:val="center"/>
              <w:rPr>
                <w:rFonts w:ascii="Arial" w:eastAsia="Calibri" w:hAnsi="Arial" w:cs="Arial"/>
                <w:b/>
                <w:color w:val="FFFFFF" w:themeColor="background1"/>
              </w:rPr>
            </w:pPr>
          </w:p>
          <w:p w14:paraId="624DE812" w14:textId="77777777" w:rsidR="0030383F" w:rsidRPr="003C1DC8" w:rsidRDefault="0030383F" w:rsidP="0030383F">
            <w:pPr>
              <w:pStyle w:val="ListParagraph"/>
              <w:ind w:left="0"/>
              <w:jc w:val="center"/>
              <w:rPr>
                <w:rFonts w:ascii="Arial" w:eastAsia="Calibri" w:hAnsi="Arial" w:cs="Arial"/>
                <w:b/>
                <w:color w:val="FFFFFF" w:themeColor="background1"/>
              </w:rPr>
            </w:pPr>
          </w:p>
          <w:p w14:paraId="61CCD3A1" w14:textId="77777777" w:rsidR="0030383F" w:rsidRPr="003C1DC8" w:rsidRDefault="0030383F" w:rsidP="0030383F">
            <w:pPr>
              <w:pStyle w:val="ListParagraph"/>
              <w:ind w:left="0"/>
              <w:jc w:val="center"/>
              <w:rPr>
                <w:rFonts w:ascii="Arial" w:eastAsia="Calibri" w:hAnsi="Arial" w:cs="Arial"/>
                <w:b/>
                <w:color w:val="FFFFFF" w:themeColor="background1"/>
              </w:rPr>
            </w:pPr>
          </w:p>
          <w:p w14:paraId="09DFA035" w14:textId="77777777" w:rsidR="0030383F" w:rsidRPr="003C1DC8" w:rsidRDefault="0030383F" w:rsidP="0030383F">
            <w:pPr>
              <w:pStyle w:val="ListParagraph"/>
              <w:ind w:left="0"/>
              <w:jc w:val="center"/>
              <w:rPr>
                <w:rFonts w:ascii="Arial" w:eastAsia="Calibri" w:hAnsi="Arial" w:cs="Arial"/>
                <w:b/>
                <w:color w:val="FFFFFF" w:themeColor="background1"/>
              </w:rPr>
            </w:pPr>
          </w:p>
          <w:p w14:paraId="6311C720" w14:textId="77777777" w:rsidR="0030383F" w:rsidRPr="003C1DC8" w:rsidRDefault="0030383F" w:rsidP="0030383F">
            <w:pPr>
              <w:pStyle w:val="ListParagraph"/>
              <w:ind w:left="0"/>
              <w:jc w:val="center"/>
              <w:rPr>
                <w:rFonts w:ascii="Arial" w:eastAsia="Calibri" w:hAnsi="Arial" w:cs="Arial"/>
                <w:b/>
                <w:color w:val="FFFFFF" w:themeColor="background1"/>
              </w:rPr>
            </w:pPr>
          </w:p>
          <w:p w14:paraId="3C110778" w14:textId="77777777" w:rsidR="0030383F" w:rsidRPr="003C1DC8" w:rsidRDefault="0030383F" w:rsidP="0030383F">
            <w:pPr>
              <w:pStyle w:val="ListParagraph"/>
              <w:ind w:left="0"/>
              <w:jc w:val="center"/>
              <w:rPr>
                <w:rFonts w:ascii="Arial" w:eastAsia="Calibri" w:hAnsi="Arial" w:cs="Arial"/>
                <w:b/>
                <w:color w:val="FFFFFF" w:themeColor="background1"/>
              </w:rPr>
            </w:pPr>
          </w:p>
        </w:tc>
      </w:tr>
    </w:tbl>
    <w:p w14:paraId="7AE331BD" w14:textId="77777777" w:rsidR="0030383F" w:rsidRPr="003C1DC8" w:rsidRDefault="0030383F" w:rsidP="00964630">
      <w:pPr>
        <w:spacing w:after="0"/>
        <w:jc w:val="both"/>
        <w:rPr>
          <w:rFonts w:ascii="Arial" w:eastAsia="Times New Roman" w:hAnsi="Arial" w:cs="Arial"/>
          <w:snapToGrid w:val="0"/>
          <w:color w:val="FF0000"/>
          <w:szCs w:val="24"/>
        </w:rPr>
      </w:pPr>
    </w:p>
    <w:p w14:paraId="78F8142C" w14:textId="77777777" w:rsidR="0030383F" w:rsidRPr="003C1DC8" w:rsidRDefault="0030383F">
      <w:pPr>
        <w:rPr>
          <w:rFonts w:ascii="Arial" w:eastAsia="Times New Roman" w:hAnsi="Arial" w:cs="Arial"/>
          <w:snapToGrid w:val="0"/>
          <w:color w:val="FF0000"/>
          <w:szCs w:val="24"/>
        </w:rPr>
      </w:pPr>
      <w:r w:rsidRPr="003C1DC8">
        <w:rPr>
          <w:rFonts w:ascii="Arial" w:eastAsia="Times New Roman" w:hAnsi="Arial" w:cs="Arial"/>
          <w:snapToGrid w:val="0"/>
          <w:color w:val="FF0000"/>
          <w:szCs w:val="24"/>
        </w:rPr>
        <w:br w:type="page"/>
      </w:r>
    </w:p>
    <w:p w14:paraId="3AEEF8CA" w14:textId="3B86447D" w:rsidR="00B74424" w:rsidRPr="003C1DC8" w:rsidRDefault="00B74424">
      <w:pPr>
        <w:rPr>
          <w:rFonts w:ascii="Arial" w:eastAsia="Times New Roman" w:hAnsi="Arial" w:cs="Arial"/>
          <w:b/>
          <w:snapToGrid w:val="0"/>
          <w:color w:val="FF0000"/>
          <w:szCs w:val="24"/>
        </w:rPr>
      </w:pPr>
    </w:p>
    <w:p w14:paraId="07054213" w14:textId="6FBE5589" w:rsidR="00990416" w:rsidRPr="003C1DC8" w:rsidRDefault="000B27C0" w:rsidP="00A11B8F">
      <w:pPr>
        <w:pStyle w:val="Heading1"/>
        <w:rPr>
          <w:rFonts w:eastAsia="Times New Roman"/>
          <w:snapToGrid w:val="0"/>
          <w:lang w:eastAsia="en-GB"/>
        </w:rPr>
      </w:pPr>
      <w:bookmarkStart w:id="13" w:name="_Toc455320469"/>
      <w:bookmarkStart w:id="14" w:name="_Toc179194479"/>
      <w:r w:rsidRPr="003C1DC8">
        <w:rPr>
          <w:rFonts w:eastAsia="Times New Roman"/>
          <w:lang w:eastAsia="en-GB"/>
        </w:rPr>
        <w:t xml:space="preserve">Appendix </w:t>
      </w:r>
      <w:r w:rsidR="00E469EE">
        <w:rPr>
          <w:rFonts w:eastAsia="Times New Roman"/>
          <w:lang w:eastAsia="en-GB"/>
        </w:rPr>
        <w:t>4</w:t>
      </w:r>
      <w:r w:rsidR="00990416" w:rsidRPr="003C1DC8">
        <w:rPr>
          <w:rFonts w:eastAsia="Times New Roman"/>
          <w:lang w:eastAsia="en-GB"/>
        </w:rPr>
        <w:t xml:space="preserve"> – </w:t>
      </w:r>
      <w:r w:rsidR="00990416" w:rsidRPr="003C1DC8">
        <w:rPr>
          <w:rFonts w:eastAsia="Times New Roman"/>
          <w:snapToGrid w:val="0"/>
          <w:lang w:eastAsia="en-GB"/>
        </w:rPr>
        <w:t>Form of Tender</w:t>
      </w:r>
      <w:bookmarkEnd w:id="13"/>
      <w:bookmarkEnd w:id="14"/>
    </w:p>
    <w:p w14:paraId="6FC48866"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61B1A56B" w14:textId="77777777" w:rsidR="00990416" w:rsidRPr="003C1DC8" w:rsidRDefault="00990416"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00791ACF"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7723D727" w14:textId="77777777" w:rsidR="00990416" w:rsidRPr="003C1DC8" w:rsidRDefault="00990416" w:rsidP="006D11F4">
      <w:pPr>
        <w:spacing w:after="0"/>
        <w:rPr>
          <w:rFonts w:ascii="Arial" w:eastAsia="Times New Roman" w:hAnsi="Arial" w:cs="Arial"/>
          <w:b/>
          <w:iCs/>
          <w:snapToGrid w:val="0"/>
          <w:sz w:val="24"/>
          <w:szCs w:val="24"/>
        </w:rPr>
      </w:pPr>
    </w:p>
    <w:p w14:paraId="3501F8D7" w14:textId="77777777" w:rsidR="00990416" w:rsidRPr="003C1DC8" w:rsidRDefault="00990416"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235186" w:rsidRPr="003C1DC8">
        <w:rPr>
          <w:rFonts w:ascii="Arial" w:eastAsia="Times New Roman" w:hAnsi="Arial" w:cs="Arial"/>
          <w:b/>
          <w:sz w:val="24"/>
          <w:szCs w:val="24"/>
          <w:highlight w:val="lightGray"/>
        </w:rPr>
        <w:t>Insert Contract Name</w:t>
      </w:r>
      <w:r w:rsidRPr="003C1DC8">
        <w:rPr>
          <w:rFonts w:ascii="Arial" w:eastAsia="Times New Roman" w:hAnsi="Arial" w:cs="Arial"/>
          <w:iCs/>
          <w:snapToGrid w:val="0"/>
          <w:sz w:val="24"/>
          <w:szCs w:val="24"/>
        </w:rPr>
        <w:t xml:space="preserve"> (the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27B42BBF" w14:textId="77777777" w:rsidR="00990416" w:rsidRPr="003C1DC8" w:rsidRDefault="00990416" w:rsidP="006D11F4">
      <w:pPr>
        <w:spacing w:after="0"/>
        <w:rPr>
          <w:rFonts w:ascii="Arial" w:eastAsia="Times New Roman" w:hAnsi="Arial" w:cs="Arial"/>
          <w:i/>
          <w:iCs/>
          <w:snapToGrid w:val="0"/>
          <w:sz w:val="24"/>
          <w:szCs w:val="24"/>
        </w:rPr>
      </w:pPr>
    </w:p>
    <w:p w14:paraId="45FEF77B" w14:textId="77777777" w:rsidR="00990416" w:rsidRPr="003C1DC8" w:rsidRDefault="00990416"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Dear Sirs</w:t>
      </w:r>
    </w:p>
    <w:p w14:paraId="61691341" w14:textId="77777777" w:rsidR="00990416" w:rsidRPr="003C1DC8" w:rsidRDefault="00990416" w:rsidP="006D11F4">
      <w:pPr>
        <w:spacing w:after="0"/>
        <w:rPr>
          <w:rFonts w:ascii="Arial" w:eastAsia="Times New Roman" w:hAnsi="Arial" w:cs="Arial"/>
          <w:snapToGrid w:val="0"/>
          <w:sz w:val="24"/>
          <w:szCs w:val="24"/>
        </w:rPr>
      </w:pPr>
    </w:p>
    <w:p w14:paraId="1714A232"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Having examined the Invitation to Tender and having satisfied ourselves as to all other matters relevant thereto, we confirm our tender for the Contract.</w:t>
      </w:r>
    </w:p>
    <w:p w14:paraId="0D9F1C21" w14:textId="77777777" w:rsidR="00990416" w:rsidRPr="003C1DC8" w:rsidRDefault="00990416" w:rsidP="006D11F4">
      <w:pPr>
        <w:spacing w:after="0"/>
        <w:ind w:left="720" w:hanging="720"/>
        <w:rPr>
          <w:rFonts w:ascii="Arial" w:eastAsia="Times New Roman" w:hAnsi="Arial" w:cs="Arial"/>
          <w:snapToGrid w:val="0"/>
          <w:sz w:val="24"/>
          <w:szCs w:val="24"/>
        </w:rPr>
      </w:pPr>
    </w:p>
    <w:p w14:paraId="2C06C7CD"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enclose our tender, and confirm that these comprise all of the documents required to be submitted in accordance with the matters set out in the Invitation to Tender. We acknowledge that we are bound by our proposals submitted pursuant to the Invitation to Tender.</w:t>
      </w:r>
    </w:p>
    <w:p w14:paraId="1B2BC497" w14:textId="77777777" w:rsidR="00990416" w:rsidRPr="003C1DC8" w:rsidRDefault="00990416" w:rsidP="006D11F4">
      <w:pPr>
        <w:spacing w:after="0"/>
        <w:ind w:left="720" w:hanging="720"/>
        <w:rPr>
          <w:rFonts w:ascii="Arial" w:eastAsia="Times New Roman" w:hAnsi="Arial" w:cs="Arial"/>
          <w:snapToGrid w:val="0"/>
          <w:sz w:val="24"/>
          <w:szCs w:val="24"/>
        </w:rPr>
      </w:pPr>
    </w:p>
    <w:p w14:paraId="79218269"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hereby unconditionally and irrevocably offer to provide the Services requested to be provided and performed under the Invitation to Tender in accordance with the Contract and at no greater rates or prices than the rates or prices stated in the Pricing Document.</w:t>
      </w:r>
    </w:p>
    <w:p w14:paraId="1594E0C5" w14:textId="77777777" w:rsidR="00990416" w:rsidRPr="003C1DC8" w:rsidRDefault="00990416" w:rsidP="006D11F4">
      <w:pPr>
        <w:spacing w:after="0"/>
        <w:rPr>
          <w:rFonts w:ascii="Arial" w:eastAsia="Times New Roman" w:hAnsi="Arial" w:cs="Arial"/>
          <w:snapToGrid w:val="0"/>
          <w:sz w:val="24"/>
          <w:szCs w:val="24"/>
        </w:rPr>
      </w:pPr>
    </w:p>
    <w:p w14:paraId="0B7FAB54"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confirm that we are fully conversant with all the Invitation to Tender documentation and that this tender is submitted strictly in accordance with the Invitation to Tender.</w:t>
      </w:r>
    </w:p>
    <w:p w14:paraId="3BDC6D1D" w14:textId="77777777" w:rsidR="00990416" w:rsidRPr="003C1DC8" w:rsidRDefault="00990416" w:rsidP="006D11F4">
      <w:pPr>
        <w:spacing w:after="0"/>
        <w:rPr>
          <w:rFonts w:ascii="Arial" w:eastAsia="Times New Roman" w:hAnsi="Arial" w:cs="Arial"/>
          <w:snapToGrid w:val="0"/>
          <w:sz w:val="24"/>
          <w:szCs w:val="24"/>
        </w:rPr>
      </w:pPr>
    </w:p>
    <w:p w14:paraId="1252C2D6"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agree that this tender shall remain open to be accepted or not by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and shall not be withdrawn for a period of twelve (12) months from the deadline for receipt of tenders as set out in the Invitation to Tender, or such longer period as may be agreed with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w:t>
      </w:r>
    </w:p>
    <w:p w14:paraId="0C09424B" w14:textId="77777777" w:rsidR="00990416" w:rsidRPr="003C1DC8" w:rsidRDefault="00990416" w:rsidP="006D11F4">
      <w:pPr>
        <w:spacing w:after="0"/>
        <w:ind w:left="720" w:hanging="720"/>
        <w:rPr>
          <w:rFonts w:ascii="Arial" w:eastAsia="Times New Roman" w:hAnsi="Arial" w:cs="Arial"/>
          <w:snapToGrid w:val="0"/>
          <w:sz w:val="24"/>
          <w:szCs w:val="24"/>
        </w:rPr>
      </w:pPr>
    </w:p>
    <w:p w14:paraId="5A40F3B6"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undertake to execute the Contract for the proper and complete fulfilment of the Services required or any part or parts thereof, as you may in your absolute discretion award to us.  </w:t>
      </w:r>
    </w:p>
    <w:p w14:paraId="08D27D5D" w14:textId="77777777" w:rsidR="00990416" w:rsidRPr="003C1DC8" w:rsidRDefault="00990416" w:rsidP="006D11F4">
      <w:pPr>
        <w:spacing w:after="0"/>
        <w:ind w:left="720" w:hanging="720"/>
        <w:rPr>
          <w:rFonts w:ascii="Arial" w:eastAsia="Times New Roman" w:hAnsi="Arial" w:cs="Arial"/>
          <w:snapToGrid w:val="0"/>
          <w:sz w:val="24"/>
          <w:szCs w:val="24"/>
        </w:rPr>
      </w:pPr>
    </w:p>
    <w:p w14:paraId="0E201003"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agree that we shall commence and undertake the Services required when instructed to do so pursuant to the terms of the Contract.   </w:t>
      </w:r>
    </w:p>
    <w:p w14:paraId="7F12F18B" w14:textId="77777777" w:rsidR="00990416" w:rsidRPr="003C1DC8" w:rsidRDefault="00990416" w:rsidP="006D11F4">
      <w:pPr>
        <w:spacing w:after="0"/>
        <w:rPr>
          <w:rFonts w:ascii="Arial" w:eastAsia="Times New Roman" w:hAnsi="Arial" w:cs="Arial"/>
          <w:snapToGrid w:val="0"/>
          <w:sz w:val="24"/>
          <w:szCs w:val="24"/>
        </w:rPr>
      </w:pPr>
    </w:p>
    <w:p w14:paraId="14C95304"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14:paraId="0A827B20" w14:textId="77777777" w:rsidR="00990416" w:rsidRPr="003C1DC8" w:rsidRDefault="00990416" w:rsidP="006D11F4">
      <w:pPr>
        <w:spacing w:after="0"/>
        <w:rPr>
          <w:rFonts w:ascii="Arial" w:eastAsia="Times New Roman" w:hAnsi="Arial" w:cs="Arial"/>
          <w:snapToGrid w:val="0"/>
          <w:sz w:val="24"/>
          <w:szCs w:val="24"/>
        </w:rPr>
      </w:pPr>
    </w:p>
    <w:p w14:paraId="4ABA36B8"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acknowledge that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is not bound to accept the lowest or any tender it may receive, and reserve the right at its absolute discretion to accept or not to accept any tender submitted.   </w:t>
      </w:r>
    </w:p>
    <w:p w14:paraId="64D1FE3E" w14:textId="77777777" w:rsidR="00990416" w:rsidRPr="003C1DC8" w:rsidRDefault="00990416" w:rsidP="006D11F4">
      <w:pPr>
        <w:spacing w:after="0"/>
        <w:ind w:left="720" w:hanging="720"/>
        <w:rPr>
          <w:rFonts w:ascii="Arial" w:eastAsia="Times New Roman" w:hAnsi="Arial" w:cs="Arial"/>
          <w:snapToGrid w:val="0"/>
          <w:sz w:val="24"/>
          <w:szCs w:val="24"/>
        </w:rPr>
      </w:pPr>
    </w:p>
    <w:p w14:paraId="671382B6"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certify that we have full power and authority to enter into the Contract and to carry out the Services, and that this is a bona fide tender.</w:t>
      </w:r>
    </w:p>
    <w:p w14:paraId="728A796C" w14:textId="77777777" w:rsidR="00990416" w:rsidRPr="003C1DC8" w:rsidRDefault="00990416" w:rsidP="006D11F4">
      <w:pPr>
        <w:spacing w:after="0"/>
        <w:rPr>
          <w:rFonts w:ascii="Arial" w:eastAsia="Times New Roman" w:hAnsi="Arial" w:cs="Arial"/>
          <w:snapToGrid w:val="0"/>
          <w:sz w:val="24"/>
          <w:szCs w:val="24"/>
        </w:rPr>
      </w:pPr>
    </w:p>
    <w:p w14:paraId="4561275C" w14:textId="77777777" w:rsidR="00990416" w:rsidRPr="003C1DC8" w:rsidRDefault="00990416" w:rsidP="005D365F">
      <w:pPr>
        <w:widowControl w:val="0"/>
        <w:numPr>
          <w:ilvl w:val="0"/>
          <w:numId w:val="4"/>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confirm that in submitting our tender, we have satisfied ourselves as to the accuracy and completeness of the information we require in order to do so (including that contained in the Invitation to Tender).</w:t>
      </w:r>
    </w:p>
    <w:p w14:paraId="12B392E8" w14:textId="77777777" w:rsidR="00990416" w:rsidRPr="003C1DC8" w:rsidRDefault="00990416" w:rsidP="00E469EE">
      <w:pPr>
        <w:widowControl w:val="0"/>
        <w:autoSpaceDE w:val="0"/>
        <w:autoSpaceDN w:val="0"/>
        <w:adjustRightInd w:val="0"/>
        <w:spacing w:after="0"/>
        <w:rPr>
          <w:rFonts w:ascii="Arial" w:eastAsia="Times New Roman" w:hAnsi="Arial" w:cs="Arial"/>
          <w:snapToGrid w:val="0"/>
          <w:sz w:val="28"/>
          <w:szCs w:val="24"/>
        </w:rPr>
      </w:pPr>
    </w:p>
    <w:p w14:paraId="0E178AD4" w14:textId="77777777" w:rsidR="00990416" w:rsidRPr="003C1DC8" w:rsidRDefault="00990416" w:rsidP="006D11F4">
      <w:pPr>
        <w:spacing w:after="0"/>
        <w:rPr>
          <w:rFonts w:ascii="Arial" w:eastAsia="Times New Roman" w:hAnsi="Arial" w:cs="Arial"/>
          <w:snapToGrid w:val="0"/>
          <w:sz w:val="24"/>
          <w:szCs w:val="24"/>
        </w:rPr>
      </w:pPr>
    </w:p>
    <w:p w14:paraId="38359180" w14:textId="77777777" w:rsidR="00990416" w:rsidRPr="003C1DC8" w:rsidRDefault="00990416" w:rsidP="006D11F4">
      <w:pPr>
        <w:spacing w:after="0"/>
        <w:ind w:left="72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7A1BB4F6" w14:textId="77777777" w:rsidR="00990416" w:rsidRPr="003C1DC8" w:rsidRDefault="00990416" w:rsidP="006D11F4">
      <w:pPr>
        <w:spacing w:after="0"/>
        <w:rPr>
          <w:rFonts w:ascii="Arial" w:eastAsia="Times New Roman" w:hAnsi="Arial" w:cs="Arial"/>
          <w:snapToGrid w:val="0"/>
          <w:sz w:val="24"/>
          <w:szCs w:val="24"/>
        </w:rPr>
      </w:pPr>
    </w:p>
    <w:p w14:paraId="13FA3CED" w14:textId="77777777" w:rsidR="00990416" w:rsidRPr="003C1DC8" w:rsidRDefault="00990416" w:rsidP="006D11F4">
      <w:pPr>
        <w:spacing w:after="0"/>
        <w:rPr>
          <w:rFonts w:ascii="Arial" w:eastAsia="Times New Roman" w:hAnsi="Arial" w:cs="Arial"/>
          <w:snapToGrid w:val="0"/>
          <w:sz w:val="24"/>
          <w:szCs w:val="24"/>
        </w:rPr>
      </w:pPr>
    </w:p>
    <w:p w14:paraId="020017CF"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589E0D28" w14:textId="77777777" w:rsidR="00990416" w:rsidRPr="003C1DC8" w:rsidRDefault="00990416" w:rsidP="006D11F4">
      <w:pPr>
        <w:spacing w:after="0"/>
        <w:ind w:left="3544" w:hanging="2824"/>
        <w:rPr>
          <w:rFonts w:ascii="Arial" w:eastAsia="Times New Roman" w:hAnsi="Arial" w:cs="Arial"/>
          <w:snapToGrid w:val="0"/>
          <w:sz w:val="24"/>
          <w:szCs w:val="24"/>
        </w:rPr>
      </w:pPr>
    </w:p>
    <w:p w14:paraId="426B90C6"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339DD339" w14:textId="77777777" w:rsidR="00990416" w:rsidRPr="003C1DC8" w:rsidRDefault="00990416" w:rsidP="006D11F4">
      <w:pPr>
        <w:spacing w:after="0"/>
        <w:ind w:left="3544" w:hanging="2824"/>
        <w:rPr>
          <w:rFonts w:ascii="Arial" w:eastAsia="Times New Roman" w:hAnsi="Arial" w:cs="Arial"/>
          <w:snapToGrid w:val="0"/>
          <w:sz w:val="24"/>
          <w:szCs w:val="24"/>
        </w:rPr>
      </w:pPr>
    </w:p>
    <w:p w14:paraId="48BCFCA3"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1534C545" w14:textId="77777777" w:rsidR="00990416" w:rsidRPr="003C1DC8" w:rsidRDefault="00990416" w:rsidP="006D11F4">
      <w:pPr>
        <w:spacing w:after="0"/>
        <w:ind w:left="3544" w:hanging="2824"/>
        <w:rPr>
          <w:rFonts w:ascii="Arial" w:eastAsia="Times New Roman" w:hAnsi="Arial" w:cs="Arial"/>
          <w:snapToGrid w:val="0"/>
          <w:sz w:val="24"/>
          <w:szCs w:val="24"/>
        </w:rPr>
      </w:pPr>
    </w:p>
    <w:p w14:paraId="2480A98E"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76F57CFB"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42C8A591" w14:textId="77777777" w:rsidR="00990416" w:rsidRPr="003C1DC8" w:rsidRDefault="00990416" w:rsidP="006D11F4">
      <w:pPr>
        <w:spacing w:after="0"/>
        <w:rPr>
          <w:rFonts w:ascii="Arial" w:eastAsia="Times New Roman" w:hAnsi="Arial" w:cs="Arial"/>
          <w:snapToGrid w:val="0"/>
          <w:sz w:val="24"/>
          <w:szCs w:val="24"/>
        </w:rPr>
      </w:pPr>
    </w:p>
    <w:p w14:paraId="2684733C"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42458A2E" w14:textId="77777777" w:rsidR="00990416" w:rsidRPr="003C1DC8" w:rsidRDefault="00990416" w:rsidP="00990416">
      <w:pPr>
        <w:keepNext/>
        <w:spacing w:after="0"/>
        <w:ind w:left="709"/>
        <w:outlineLvl w:val="2"/>
        <w:rPr>
          <w:rFonts w:ascii="Arial" w:eastAsia="Times New Roman" w:hAnsi="Arial" w:cs="Arial"/>
          <w:b/>
          <w:bCs/>
          <w:snapToGrid w:val="0"/>
          <w:color w:val="4D146B"/>
          <w:sz w:val="24"/>
          <w:szCs w:val="26"/>
          <w:lang w:eastAsia="en-GB"/>
        </w:rPr>
      </w:pPr>
    </w:p>
    <w:p w14:paraId="00D2E832"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62285B4"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6570256D"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1A58C681"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5AC3F8A9"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2B275545"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sectPr w:rsidR="00990416" w:rsidRPr="003C1DC8" w:rsidSect="009B38B1">
          <w:pgSz w:w="11906" w:h="16838"/>
          <w:pgMar w:top="1440" w:right="1440" w:bottom="1440" w:left="1440" w:header="708" w:footer="708" w:gutter="0"/>
          <w:cols w:space="708"/>
          <w:docGrid w:linePitch="360"/>
        </w:sectPr>
      </w:pPr>
    </w:p>
    <w:p w14:paraId="1EFF04CC" w14:textId="1D79402C" w:rsidR="00990416" w:rsidRPr="003C1DC8" w:rsidRDefault="000B27C0" w:rsidP="00A11B8F">
      <w:pPr>
        <w:pStyle w:val="Heading1"/>
        <w:rPr>
          <w:rFonts w:eastAsia="Times New Roman"/>
          <w:snapToGrid w:val="0"/>
          <w:lang w:eastAsia="en-GB"/>
        </w:rPr>
      </w:pPr>
      <w:bookmarkStart w:id="15" w:name="_Toc455320470"/>
      <w:bookmarkStart w:id="16" w:name="_Toc179194480"/>
      <w:r w:rsidRPr="003C1DC8">
        <w:rPr>
          <w:rFonts w:eastAsia="Times New Roman"/>
          <w:lang w:eastAsia="en-GB"/>
        </w:rPr>
        <w:lastRenderedPageBreak/>
        <w:t xml:space="preserve">Appendix </w:t>
      </w:r>
      <w:r w:rsidR="00E469EE">
        <w:rPr>
          <w:rFonts w:eastAsia="Times New Roman"/>
          <w:lang w:eastAsia="en-GB"/>
        </w:rPr>
        <w:t>5</w:t>
      </w:r>
      <w:r w:rsidR="00990416" w:rsidRPr="003C1DC8">
        <w:rPr>
          <w:rFonts w:eastAsia="Times New Roman"/>
          <w:lang w:eastAsia="en-GB"/>
        </w:rPr>
        <w:t xml:space="preserve"> – </w:t>
      </w:r>
      <w:r w:rsidR="00990416" w:rsidRPr="003C1DC8">
        <w:rPr>
          <w:rFonts w:eastAsia="Times New Roman"/>
          <w:snapToGrid w:val="0"/>
          <w:lang w:eastAsia="en-GB"/>
        </w:rPr>
        <w:t>Anti-Collusion Certificate</w:t>
      </w:r>
      <w:bookmarkEnd w:id="15"/>
      <w:bookmarkEnd w:id="16"/>
    </w:p>
    <w:p w14:paraId="3867B996" w14:textId="77777777" w:rsidR="00791ACF" w:rsidRPr="003C1DC8" w:rsidRDefault="00791ACF"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E478129" w14:textId="77777777" w:rsidR="00791ACF" w:rsidRPr="003C1DC8" w:rsidRDefault="00791ACF"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183301A6" w14:textId="77777777" w:rsidR="00791ACF" w:rsidRPr="003C1DC8" w:rsidRDefault="00791ACF" w:rsidP="006D11F4">
      <w:pPr>
        <w:spacing w:after="0"/>
        <w:rPr>
          <w:rFonts w:ascii="Arial" w:eastAsia="Times New Roman" w:hAnsi="Arial" w:cs="Arial"/>
          <w:b/>
          <w:iCs/>
          <w:snapToGrid w:val="0"/>
          <w:sz w:val="24"/>
          <w:szCs w:val="24"/>
        </w:rPr>
      </w:pPr>
    </w:p>
    <w:p w14:paraId="77D30B9A" w14:textId="77777777" w:rsidR="00791ACF" w:rsidRPr="003C1DC8" w:rsidRDefault="00791ACF"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235186" w:rsidRPr="003C1DC8">
        <w:rPr>
          <w:rFonts w:ascii="Arial" w:eastAsia="Times New Roman" w:hAnsi="Arial" w:cs="Arial"/>
          <w:b/>
          <w:sz w:val="24"/>
          <w:szCs w:val="24"/>
          <w:highlight w:val="lightGray"/>
        </w:rPr>
        <w:t>Insert Contract Name</w:t>
      </w:r>
      <w:r w:rsidR="00235186" w:rsidRPr="003C1DC8">
        <w:rPr>
          <w:rFonts w:ascii="Arial" w:eastAsia="Times New Roman" w:hAnsi="Arial" w:cs="Arial"/>
          <w:iCs/>
          <w:snapToGrid w:val="0"/>
          <w:sz w:val="24"/>
          <w:szCs w:val="24"/>
        </w:rPr>
        <w:t xml:space="preserve"> </w:t>
      </w:r>
      <w:r w:rsidRPr="003C1DC8">
        <w:rPr>
          <w:rFonts w:ascii="Arial" w:eastAsia="Times New Roman" w:hAnsi="Arial" w:cs="Arial"/>
          <w:iCs/>
          <w:snapToGrid w:val="0"/>
          <w:sz w:val="24"/>
          <w:szCs w:val="24"/>
        </w:rPr>
        <w:t xml:space="preserve">(the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76710C07" w14:textId="77777777" w:rsidR="00791ACF" w:rsidRPr="003C1DC8" w:rsidRDefault="00791ACF" w:rsidP="006D11F4">
      <w:pPr>
        <w:spacing w:after="0"/>
        <w:rPr>
          <w:rFonts w:ascii="Arial" w:eastAsia="Times New Roman" w:hAnsi="Arial" w:cs="Arial"/>
          <w:i/>
          <w:iCs/>
          <w:snapToGrid w:val="0"/>
          <w:sz w:val="24"/>
          <w:szCs w:val="24"/>
        </w:rPr>
      </w:pPr>
    </w:p>
    <w:p w14:paraId="69E756C3"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The essence of the public procurement process is that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shall receive </w:t>
      </w:r>
      <w:r w:rsidRPr="003C1DC8">
        <w:rPr>
          <w:rFonts w:ascii="Arial" w:eastAsia="Times New Roman" w:hAnsi="Arial" w:cs="Arial"/>
          <w:i/>
          <w:snapToGrid w:val="0"/>
          <w:sz w:val="24"/>
          <w:szCs w:val="24"/>
        </w:rPr>
        <w:t>bona fide</w:t>
      </w:r>
      <w:r w:rsidRPr="003C1DC8">
        <w:rPr>
          <w:rFonts w:ascii="Arial" w:eastAsia="Times New Roman" w:hAnsi="Arial" w:cs="Arial"/>
          <w:snapToGrid w:val="0"/>
          <w:sz w:val="24"/>
          <w:szCs w:val="24"/>
        </w:rPr>
        <w:t xml:space="preserve"> competitive tenders from all Bidders. In recognition of this principle we hereby certify that this is a </w:t>
      </w:r>
      <w:r w:rsidRPr="003C1DC8">
        <w:rPr>
          <w:rFonts w:ascii="Arial" w:eastAsia="Times New Roman" w:hAnsi="Arial" w:cs="Arial"/>
          <w:i/>
          <w:snapToGrid w:val="0"/>
          <w:sz w:val="24"/>
          <w:szCs w:val="24"/>
        </w:rPr>
        <w:t>bona fide</w:t>
      </w:r>
      <w:r w:rsidRPr="003C1DC8">
        <w:rPr>
          <w:rFonts w:ascii="Arial" w:eastAsia="Times New Roman" w:hAnsi="Arial" w:cs="Arial"/>
          <w:snapToGrid w:val="0"/>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AF8582B" w14:textId="77777777" w:rsidR="00791ACF" w:rsidRPr="003C1DC8" w:rsidRDefault="00791ACF" w:rsidP="006D11F4">
      <w:pPr>
        <w:spacing w:after="0"/>
        <w:rPr>
          <w:rFonts w:ascii="Arial" w:eastAsia="Times New Roman" w:hAnsi="Arial" w:cs="Arial"/>
          <w:snapToGrid w:val="0"/>
          <w:sz w:val="24"/>
          <w:szCs w:val="24"/>
        </w:rPr>
      </w:pPr>
    </w:p>
    <w:p w14:paraId="545B67F3"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Entered into any agreement with any other person with the aim of preventing bids being made or as to the fixing or adjusting of any bid or the conditions on which any bid is made; or</w:t>
      </w:r>
    </w:p>
    <w:p w14:paraId="51AFB8B5" w14:textId="77777777" w:rsidR="00791ACF" w:rsidRPr="003C1DC8" w:rsidRDefault="00791ACF" w:rsidP="006D11F4">
      <w:pPr>
        <w:spacing w:after="0"/>
        <w:rPr>
          <w:rFonts w:ascii="Arial" w:eastAsia="Times New Roman" w:hAnsi="Arial" w:cs="Arial"/>
          <w:snapToGrid w:val="0"/>
          <w:sz w:val="24"/>
          <w:szCs w:val="24"/>
        </w:rPr>
      </w:pPr>
    </w:p>
    <w:p w14:paraId="5D4DD304"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0DA52370" w14:textId="77777777" w:rsidR="00791ACF" w:rsidRPr="003C1DC8" w:rsidRDefault="00791ACF" w:rsidP="006D11F4">
      <w:pPr>
        <w:spacing w:after="0"/>
        <w:rPr>
          <w:rFonts w:ascii="Arial" w:eastAsia="Times New Roman" w:hAnsi="Arial" w:cs="Arial"/>
          <w:snapToGrid w:val="0"/>
          <w:sz w:val="24"/>
          <w:szCs w:val="24"/>
        </w:rPr>
      </w:pPr>
    </w:p>
    <w:p w14:paraId="134D3125"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Caused or induced any person to enter into such an agreement as is mentioned in paragraph (1) and (2) above; or</w:t>
      </w:r>
    </w:p>
    <w:p w14:paraId="1363076D" w14:textId="77777777" w:rsidR="00791ACF" w:rsidRPr="003C1DC8" w:rsidRDefault="00791ACF" w:rsidP="006D11F4">
      <w:pPr>
        <w:spacing w:after="0"/>
        <w:rPr>
          <w:rFonts w:ascii="Arial" w:eastAsia="Times New Roman" w:hAnsi="Arial" w:cs="Arial"/>
          <w:snapToGrid w:val="0"/>
          <w:sz w:val="24"/>
          <w:szCs w:val="24"/>
        </w:rPr>
      </w:pPr>
    </w:p>
    <w:p w14:paraId="59208FCD"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Committed any offence under the Bribery Act 2010; or</w:t>
      </w:r>
    </w:p>
    <w:p w14:paraId="513995F2" w14:textId="77777777" w:rsidR="00791ACF" w:rsidRPr="003C1DC8" w:rsidRDefault="00791ACF" w:rsidP="006D11F4">
      <w:pPr>
        <w:spacing w:after="0"/>
        <w:rPr>
          <w:rFonts w:ascii="Arial" w:eastAsia="Times New Roman" w:hAnsi="Arial" w:cs="Arial"/>
          <w:snapToGrid w:val="0"/>
          <w:sz w:val="24"/>
          <w:szCs w:val="24"/>
        </w:rPr>
      </w:pPr>
    </w:p>
    <w:p w14:paraId="293A4307"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3B2A1C6A" w14:textId="77777777" w:rsidR="00791ACF" w:rsidRPr="003C1DC8" w:rsidRDefault="00791ACF" w:rsidP="006D11F4">
      <w:pPr>
        <w:spacing w:after="0"/>
        <w:rPr>
          <w:rFonts w:ascii="Arial" w:eastAsia="Times New Roman" w:hAnsi="Arial" w:cs="Arial"/>
          <w:snapToGrid w:val="0"/>
          <w:sz w:val="24"/>
          <w:szCs w:val="24"/>
        </w:rPr>
      </w:pPr>
    </w:p>
    <w:p w14:paraId="5990E32D"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Canvassed any other persons referred to in paragraph (1) above in connection with the Contract; or</w:t>
      </w:r>
    </w:p>
    <w:p w14:paraId="266818EE" w14:textId="77777777" w:rsidR="00791ACF" w:rsidRPr="003C1DC8" w:rsidRDefault="00791ACF" w:rsidP="006D11F4">
      <w:pPr>
        <w:spacing w:after="0"/>
        <w:rPr>
          <w:rFonts w:ascii="Arial" w:eastAsia="Times New Roman" w:hAnsi="Arial" w:cs="Arial"/>
          <w:snapToGrid w:val="0"/>
          <w:sz w:val="24"/>
          <w:szCs w:val="24"/>
        </w:rPr>
      </w:pPr>
    </w:p>
    <w:p w14:paraId="0291254D" w14:textId="77777777" w:rsidR="00791ACF" w:rsidRPr="003C1DC8" w:rsidRDefault="00791ACF" w:rsidP="005D365F">
      <w:pPr>
        <w:widowControl w:val="0"/>
        <w:numPr>
          <w:ilvl w:val="0"/>
          <w:numId w:val="10"/>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Contacted any officer of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about any aspect of the Contract except in a manner permitted by the Invitation to Tender.</w:t>
      </w:r>
    </w:p>
    <w:p w14:paraId="1550AF5A" w14:textId="77777777" w:rsidR="00791ACF" w:rsidRPr="003C1DC8" w:rsidRDefault="00791ACF" w:rsidP="006D11F4">
      <w:pPr>
        <w:spacing w:after="0"/>
        <w:rPr>
          <w:rFonts w:ascii="Arial" w:eastAsia="Times New Roman" w:hAnsi="Arial" w:cs="Arial"/>
          <w:snapToGrid w:val="0"/>
          <w:sz w:val="24"/>
          <w:szCs w:val="24"/>
        </w:rPr>
      </w:pPr>
    </w:p>
    <w:p w14:paraId="5363C1E6"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also undertake that we shall not procure the doing of any of the acts mentioned in paragraphs (1) to (7) above before the hour and date specified for the return of the </w:t>
      </w:r>
      <w:r w:rsidRPr="003C1DC8">
        <w:rPr>
          <w:rFonts w:ascii="Arial" w:eastAsia="Times New Roman" w:hAnsi="Arial" w:cs="Arial"/>
          <w:snapToGrid w:val="0"/>
          <w:sz w:val="24"/>
          <w:szCs w:val="24"/>
        </w:rPr>
        <w:lastRenderedPageBreak/>
        <w:t xml:space="preserve">bid nor (in the event of the bid being accepted) shall we do so while the resulting Contract continues in force between us (or our successors in title) and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w:t>
      </w:r>
    </w:p>
    <w:p w14:paraId="351279DC" w14:textId="77777777" w:rsidR="00791ACF" w:rsidRPr="003C1DC8" w:rsidRDefault="00791ACF" w:rsidP="006D11F4">
      <w:pPr>
        <w:spacing w:after="0"/>
        <w:rPr>
          <w:rFonts w:ascii="Arial" w:eastAsia="Times New Roman" w:hAnsi="Arial" w:cs="Arial"/>
          <w:snapToGrid w:val="0"/>
          <w:sz w:val="24"/>
          <w:szCs w:val="24"/>
        </w:rPr>
      </w:pPr>
    </w:p>
    <w:p w14:paraId="20D9B694"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In this certificate</w:t>
      </w:r>
    </w:p>
    <w:p w14:paraId="5B3E1472" w14:textId="77777777" w:rsidR="00791ACF" w:rsidRPr="003C1DC8" w:rsidRDefault="00791ACF" w:rsidP="006D11F4">
      <w:pPr>
        <w:spacing w:after="0"/>
        <w:rPr>
          <w:rFonts w:ascii="Arial" w:eastAsia="Times New Roman" w:hAnsi="Arial" w:cs="Arial"/>
          <w:snapToGrid w:val="0"/>
          <w:sz w:val="24"/>
          <w:szCs w:val="24"/>
        </w:rPr>
      </w:pPr>
    </w:p>
    <w:p w14:paraId="77A33A98"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The word “person” includes any person, body or association, corporate or incorporate and “agreement” includes any arrangement whether formal or informal and whether legally binding or not.</w:t>
      </w:r>
    </w:p>
    <w:p w14:paraId="4C0BC99C" w14:textId="77777777" w:rsidR="00791ACF" w:rsidRPr="003C1DC8" w:rsidRDefault="00791ACF" w:rsidP="006D11F4">
      <w:pPr>
        <w:spacing w:after="0"/>
        <w:rPr>
          <w:rFonts w:ascii="Arial" w:eastAsia="Times New Roman" w:hAnsi="Arial" w:cs="Arial"/>
          <w:snapToGrid w:val="0"/>
          <w:sz w:val="24"/>
          <w:szCs w:val="24"/>
        </w:rPr>
      </w:pPr>
    </w:p>
    <w:p w14:paraId="7B425131"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3A31B7BE" w14:textId="77777777" w:rsidR="00791ACF" w:rsidRPr="003C1DC8" w:rsidRDefault="00791ACF" w:rsidP="006D11F4">
      <w:pPr>
        <w:spacing w:after="0"/>
        <w:rPr>
          <w:rFonts w:ascii="Arial" w:eastAsia="Times New Roman" w:hAnsi="Arial" w:cs="Arial"/>
          <w:sz w:val="28"/>
          <w:szCs w:val="24"/>
        </w:rPr>
      </w:pPr>
    </w:p>
    <w:p w14:paraId="2062C014"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076F80C2" w14:textId="77777777" w:rsidR="00791ACF" w:rsidRPr="003C1DC8" w:rsidRDefault="00791ACF" w:rsidP="006D11F4">
      <w:pPr>
        <w:spacing w:after="0"/>
        <w:ind w:left="2977" w:hanging="2977"/>
        <w:rPr>
          <w:rFonts w:ascii="Arial" w:eastAsia="Times New Roman" w:hAnsi="Arial" w:cs="Arial"/>
          <w:snapToGrid w:val="0"/>
          <w:sz w:val="24"/>
          <w:szCs w:val="24"/>
        </w:rPr>
      </w:pPr>
    </w:p>
    <w:p w14:paraId="5BAB3C83"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533D439B" w14:textId="77777777" w:rsidR="00791ACF" w:rsidRPr="003C1DC8" w:rsidRDefault="00791ACF" w:rsidP="006D11F4">
      <w:pPr>
        <w:spacing w:after="0"/>
        <w:ind w:left="2977" w:hanging="2977"/>
        <w:rPr>
          <w:rFonts w:ascii="Arial" w:eastAsia="Times New Roman" w:hAnsi="Arial" w:cs="Arial"/>
          <w:snapToGrid w:val="0"/>
          <w:sz w:val="24"/>
          <w:szCs w:val="24"/>
        </w:rPr>
      </w:pPr>
    </w:p>
    <w:p w14:paraId="70577F3A"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67B8BFD1" w14:textId="77777777" w:rsidR="00791ACF" w:rsidRPr="003C1DC8" w:rsidRDefault="00791ACF" w:rsidP="006D11F4">
      <w:pPr>
        <w:spacing w:after="0"/>
        <w:ind w:left="2977" w:hanging="2977"/>
        <w:rPr>
          <w:rFonts w:ascii="Arial" w:eastAsia="Times New Roman" w:hAnsi="Arial" w:cs="Arial"/>
          <w:snapToGrid w:val="0"/>
          <w:sz w:val="24"/>
          <w:szCs w:val="24"/>
        </w:rPr>
      </w:pPr>
    </w:p>
    <w:p w14:paraId="35A3968F"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5FD3B96C"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587D5D64" w14:textId="77777777" w:rsidR="00791ACF" w:rsidRPr="003C1DC8" w:rsidRDefault="00791ACF" w:rsidP="006D11F4">
      <w:pPr>
        <w:ind w:left="2977" w:hanging="2977"/>
        <w:rPr>
          <w:rFonts w:ascii="Arial" w:eastAsia="Times New Roman" w:hAnsi="Arial" w:cs="Arial"/>
          <w:snapToGrid w:val="0"/>
          <w:sz w:val="24"/>
          <w:szCs w:val="24"/>
        </w:rPr>
      </w:pPr>
    </w:p>
    <w:p w14:paraId="5C74BA84" w14:textId="77777777" w:rsidR="00791ACF" w:rsidRPr="003C1DC8" w:rsidRDefault="00791ACF" w:rsidP="006D11F4">
      <w:pPr>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05243718" w14:textId="77777777" w:rsidR="00791ACF" w:rsidRPr="003C1DC8" w:rsidRDefault="00791ACF" w:rsidP="00791ACF">
      <w:pPr>
        <w:jc w:val="both"/>
        <w:rPr>
          <w:rFonts w:ascii="Arial" w:hAnsi="Arial" w:cs="Arial"/>
          <w:b/>
          <w:sz w:val="24"/>
        </w:rPr>
        <w:sectPr w:rsidR="00791ACF" w:rsidRPr="003C1DC8" w:rsidSect="009B38B1">
          <w:headerReference w:type="default" r:id="rId13"/>
          <w:pgSz w:w="11906" w:h="16838"/>
          <w:pgMar w:top="1440" w:right="1440" w:bottom="1440" w:left="1440" w:header="708" w:footer="708" w:gutter="0"/>
          <w:cols w:space="708"/>
          <w:docGrid w:linePitch="360"/>
        </w:sectPr>
      </w:pPr>
    </w:p>
    <w:p w14:paraId="59623EBA" w14:textId="3AD7CFF3" w:rsidR="00990416" w:rsidRPr="003C1DC8" w:rsidRDefault="000B27C0" w:rsidP="00A11B8F">
      <w:pPr>
        <w:pStyle w:val="Heading1"/>
        <w:rPr>
          <w:rFonts w:eastAsia="Times New Roman"/>
          <w:snapToGrid w:val="0"/>
          <w:lang w:eastAsia="en-GB"/>
        </w:rPr>
      </w:pPr>
      <w:bookmarkStart w:id="17" w:name="_Toc455320471"/>
      <w:bookmarkStart w:id="18" w:name="_Toc179194481"/>
      <w:r w:rsidRPr="003C1DC8">
        <w:rPr>
          <w:rFonts w:eastAsia="Times New Roman"/>
          <w:lang w:eastAsia="en-GB"/>
        </w:rPr>
        <w:lastRenderedPageBreak/>
        <w:t xml:space="preserve">Appendix </w:t>
      </w:r>
      <w:r w:rsidR="00E469EE">
        <w:rPr>
          <w:rFonts w:eastAsia="Times New Roman"/>
          <w:lang w:eastAsia="en-GB"/>
        </w:rPr>
        <w:t>6</w:t>
      </w:r>
      <w:r w:rsidR="00990416" w:rsidRPr="003C1DC8">
        <w:rPr>
          <w:rFonts w:eastAsia="Times New Roman"/>
          <w:lang w:eastAsia="en-GB"/>
        </w:rPr>
        <w:t xml:space="preserve"> – </w:t>
      </w:r>
      <w:r w:rsidR="00990416" w:rsidRPr="003C1DC8">
        <w:rPr>
          <w:rFonts w:eastAsia="Times New Roman"/>
          <w:snapToGrid w:val="0"/>
          <w:lang w:eastAsia="en-GB"/>
        </w:rPr>
        <w:t>Non-Canvassing Certificate</w:t>
      </w:r>
      <w:bookmarkEnd w:id="17"/>
      <w:bookmarkEnd w:id="18"/>
    </w:p>
    <w:p w14:paraId="290D4974"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DC79F7C" w14:textId="77777777" w:rsidR="00765623" w:rsidRPr="003C1DC8" w:rsidRDefault="00765623"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6E3E48A9" w14:textId="77777777" w:rsidR="00765623" w:rsidRPr="003C1DC8" w:rsidRDefault="00765623" w:rsidP="006D11F4">
      <w:pPr>
        <w:spacing w:after="0"/>
        <w:rPr>
          <w:rFonts w:ascii="Arial" w:eastAsia="Times New Roman" w:hAnsi="Arial" w:cs="Arial"/>
          <w:b/>
          <w:iCs/>
          <w:snapToGrid w:val="0"/>
          <w:sz w:val="24"/>
          <w:szCs w:val="24"/>
        </w:rPr>
      </w:pPr>
    </w:p>
    <w:p w14:paraId="66767BE5" w14:textId="77777777" w:rsidR="00765623" w:rsidRPr="003C1DC8" w:rsidRDefault="00765623"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235186" w:rsidRPr="003C1DC8">
        <w:rPr>
          <w:rFonts w:ascii="Arial" w:eastAsia="Times New Roman" w:hAnsi="Arial" w:cs="Arial"/>
          <w:b/>
          <w:sz w:val="24"/>
          <w:szCs w:val="24"/>
          <w:highlight w:val="lightGray"/>
        </w:rPr>
        <w:t>Insert Contract Name</w:t>
      </w:r>
      <w:r w:rsidR="00235186" w:rsidRPr="003C1DC8">
        <w:rPr>
          <w:rFonts w:ascii="Arial" w:eastAsia="Times New Roman" w:hAnsi="Arial" w:cs="Arial"/>
          <w:iCs/>
          <w:snapToGrid w:val="0"/>
          <w:sz w:val="24"/>
          <w:szCs w:val="24"/>
        </w:rPr>
        <w:t xml:space="preserve"> </w:t>
      </w:r>
      <w:r w:rsidRPr="003C1DC8">
        <w:rPr>
          <w:rFonts w:ascii="Arial" w:eastAsia="Times New Roman" w:hAnsi="Arial" w:cs="Arial"/>
          <w:iCs/>
          <w:snapToGrid w:val="0"/>
          <w:sz w:val="24"/>
          <w:szCs w:val="24"/>
        </w:rPr>
        <w:t xml:space="preserve">(the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6A7BEDCF" w14:textId="77777777" w:rsidR="00765623" w:rsidRPr="003C1DC8" w:rsidRDefault="00765623" w:rsidP="006D11F4">
      <w:pPr>
        <w:spacing w:after="0"/>
        <w:ind w:left="2977" w:hanging="2977"/>
        <w:rPr>
          <w:rFonts w:ascii="Arial" w:eastAsia="Times New Roman" w:hAnsi="Arial" w:cs="Arial"/>
          <w:sz w:val="28"/>
          <w:szCs w:val="24"/>
        </w:rPr>
      </w:pPr>
    </w:p>
    <w:p w14:paraId="2F5F1470" w14:textId="77777777" w:rsidR="00765623" w:rsidRPr="003C1DC8" w:rsidRDefault="00765623" w:rsidP="006D11F4">
      <w:pPr>
        <w:spacing w:after="0"/>
        <w:rPr>
          <w:rFonts w:ascii="Arial" w:eastAsia="Times New Roman" w:hAnsi="Arial" w:cs="Arial"/>
          <w:b/>
          <w:bCs/>
          <w:sz w:val="24"/>
          <w:szCs w:val="24"/>
        </w:rPr>
      </w:pPr>
      <w:r w:rsidRPr="003C1DC8">
        <w:rPr>
          <w:rFonts w:ascii="Arial" w:eastAsia="Times New Roman" w:hAnsi="Arial" w:cs="Arial"/>
          <w:b/>
          <w:bCs/>
          <w:snapToGrid w:val="0"/>
          <w:sz w:val="24"/>
          <w:szCs w:val="24"/>
        </w:rPr>
        <w:t>Non-Canvassing Certificate</w:t>
      </w:r>
    </w:p>
    <w:p w14:paraId="6D9FD84A" w14:textId="77777777" w:rsidR="00765623" w:rsidRPr="003C1DC8" w:rsidRDefault="00765623" w:rsidP="006D11F4">
      <w:pPr>
        <w:spacing w:after="0"/>
        <w:rPr>
          <w:rFonts w:ascii="Arial" w:eastAsia="Times New Roman" w:hAnsi="Arial" w:cs="Arial"/>
          <w:b/>
          <w:sz w:val="24"/>
          <w:szCs w:val="24"/>
        </w:rPr>
      </w:pPr>
    </w:p>
    <w:p w14:paraId="2839734A" w14:textId="77777777" w:rsidR="00765623" w:rsidRPr="003C1DC8" w:rsidRDefault="00765623" w:rsidP="006D11F4">
      <w:pPr>
        <w:spacing w:after="0"/>
        <w:rPr>
          <w:rFonts w:ascii="Arial" w:eastAsia="Times New Roman" w:hAnsi="Arial" w:cs="Arial"/>
          <w:sz w:val="24"/>
          <w:szCs w:val="24"/>
        </w:rPr>
      </w:pPr>
      <w:r w:rsidRPr="003C1DC8">
        <w:rPr>
          <w:rFonts w:ascii="Arial" w:eastAsia="Times New Roman" w:hAnsi="Arial" w:cs="Arial"/>
          <w:sz w:val="24"/>
          <w:szCs w:val="24"/>
        </w:rPr>
        <w:t>I/we hereby certify that I/we have not canvassed or solicited any officer or employee of Ageing Better</w:t>
      </w:r>
      <w:r w:rsidRPr="003C1DC8">
        <w:rPr>
          <w:rFonts w:ascii="Arial" w:eastAsia="Times New Roman" w:hAnsi="Arial" w:cs="Arial"/>
          <w:snapToGrid w:val="0"/>
          <w:sz w:val="24"/>
          <w:szCs w:val="24"/>
        </w:rPr>
        <w:t xml:space="preserve"> </w:t>
      </w:r>
      <w:r w:rsidRPr="003C1DC8">
        <w:rPr>
          <w:rFonts w:ascii="Arial" w:eastAsia="Times New Roman" w:hAnsi="Arial" w:cs="Arial"/>
          <w:sz w:val="24"/>
          <w:szCs w:val="24"/>
        </w:rPr>
        <w:t xml:space="preserve">in connection with the award of the Contract and that no person employed by me/us or acting on my/our behalf has done any such act. </w:t>
      </w:r>
    </w:p>
    <w:p w14:paraId="3F08A0A5" w14:textId="77777777" w:rsidR="00765623" w:rsidRPr="003C1DC8" w:rsidRDefault="00765623" w:rsidP="006D11F4">
      <w:pPr>
        <w:spacing w:after="0"/>
        <w:rPr>
          <w:rFonts w:ascii="Arial" w:eastAsia="Times New Roman" w:hAnsi="Arial" w:cs="Arial"/>
          <w:sz w:val="24"/>
          <w:szCs w:val="24"/>
        </w:rPr>
      </w:pPr>
    </w:p>
    <w:p w14:paraId="4907ADB6" w14:textId="77777777" w:rsidR="00765623" w:rsidRPr="003C1DC8" w:rsidRDefault="00765623" w:rsidP="006D11F4">
      <w:pPr>
        <w:spacing w:after="0"/>
        <w:rPr>
          <w:rFonts w:ascii="Arial" w:eastAsia="Times New Roman" w:hAnsi="Arial" w:cs="Arial"/>
          <w:sz w:val="24"/>
          <w:szCs w:val="24"/>
        </w:rPr>
      </w:pPr>
      <w:r w:rsidRPr="003C1DC8">
        <w:rPr>
          <w:rFonts w:ascii="Arial" w:eastAsia="Times New Roman" w:hAnsi="Arial" w:cs="Arial"/>
          <w:sz w:val="24"/>
          <w:szCs w:val="24"/>
        </w:rPr>
        <w:t xml:space="preserve">I/we hereby further undertake that I/we will not in the future canvass or solicit any officer or employee of Ageing Better in connection with the award of the Contract and that no person employed by me/us or acting on my/our behalf will do any such act. </w:t>
      </w:r>
    </w:p>
    <w:p w14:paraId="469FFBCE" w14:textId="77777777" w:rsidR="00765623" w:rsidRPr="003C1DC8" w:rsidRDefault="00765623" w:rsidP="006D11F4">
      <w:pPr>
        <w:spacing w:after="0"/>
        <w:rPr>
          <w:rFonts w:ascii="Arial" w:eastAsia="Times New Roman" w:hAnsi="Arial" w:cs="Arial"/>
          <w:sz w:val="24"/>
          <w:szCs w:val="24"/>
        </w:rPr>
      </w:pPr>
    </w:p>
    <w:p w14:paraId="028BDBC4" w14:textId="77777777" w:rsidR="00765623" w:rsidRPr="003C1DC8" w:rsidRDefault="00765623" w:rsidP="006D11F4">
      <w:pPr>
        <w:spacing w:after="0"/>
        <w:rPr>
          <w:rFonts w:ascii="Arial" w:eastAsia="Times New Roman" w:hAnsi="Arial" w:cs="Arial"/>
          <w:sz w:val="24"/>
          <w:szCs w:val="24"/>
        </w:rPr>
      </w:pPr>
    </w:p>
    <w:p w14:paraId="4A7A9E15" w14:textId="77777777" w:rsidR="00765623" w:rsidRPr="003C1DC8" w:rsidRDefault="00765623"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5D0F6817" w14:textId="77777777" w:rsidR="00765623" w:rsidRPr="003C1DC8" w:rsidRDefault="00765623" w:rsidP="006D11F4">
      <w:pPr>
        <w:spacing w:after="0"/>
        <w:ind w:left="2977" w:hanging="2977"/>
        <w:rPr>
          <w:rFonts w:ascii="Arial" w:eastAsia="Times New Roman" w:hAnsi="Arial" w:cs="Arial"/>
          <w:sz w:val="28"/>
          <w:szCs w:val="24"/>
        </w:rPr>
      </w:pPr>
    </w:p>
    <w:p w14:paraId="331930BE"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686FC290" w14:textId="77777777" w:rsidR="00765623" w:rsidRPr="003C1DC8" w:rsidRDefault="00765623" w:rsidP="006D11F4">
      <w:pPr>
        <w:spacing w:after="0"/>
        <w:ind w:left="2977" w:hanging="2977"/>
        <w:rPr>
          <w:rFonts w:ascii="Arial" w:eastAsia="Times New Roman" w:hAnsi="Arial" w:cs="Arial"/>
          <w:snapToGrid w:val="0"/>
          <w:sz w:val="24"/>
          <w:szCs w:val="24"/>
        </w:rPr>
      </w:pPr>
    </w:p>
    <w:p w14:paraId="2287EA7A"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533B0DD4" w14:textId="77777777" w:rsidR="00765623" w:rsidRPr="003C1DC8" w:rsidRDefault="00765623" w:rsidP="006D11F4">
      <w:pPr>
        <w:spacing w:after="0"/>
        <w:ind w:left="2977" w:hanging="2977"/>
        <w:rPr>
          <w:rFonts w:ascii="Arial" w:eastAsia="Times New Roman" w:hAnsi="Arial" w:cs="Arial"/>
          <w:snapToGrid w:val="0"/>
          <w:sz w:val="24"/>
          <w:szCs w:val="24"/>
        </w:rPr>
      </w:pPr>
    </w:p>
    <w:p w14:paraId="1B8E711C"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4295F2A6" w14:textId="77777777" w:rsidR="00765623" w:rsidRPr="003C1DC8" w:rsidRDefault="00765623" w:rsidP="006D11F4">
      <w:pPr>
        <w:spacing w:after="0"/>
        <w:ind w:left="2977" w:hanging="2977"/>
        <w:rPr>
          <w:rFonts w:ascii="Arial" w:eastAsia="Times New Roman" w:hAnsi="Arial" w:cs="Arial"/>
          <w:snapToGrid w:val="0"/>
          <w:sz w:val="24"/>
          <w:szCs w:val="24"/>
        </w:rPr>
      </w:pPr>
    </w:p>
    <w:p w14:paraId="0D8A9BFB"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198E9F36"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0F7EA8D8" w14:textId="77777777" w:rsidR="00765623" w:rsidRPr="003C1DC8" w:rsidRDefault="00765623" w:rsidP="006D11F4">
      <w:pPr>
        <w:spacing w:after="0"/>
        <w:ind w:left="2977" w:hanging="2977"/>
        <w:rPr>
          <w:rFonts w:ascii="Arial" w:eastAsia="Times New Roman" w:hAnsi="Arial" w:cs="Arial"/>
          <w:snapToGrid w:val="0"/>
          <w:sz w:val="24"/>
          <w:szCs w:val="24"/>
        </w:rPr>
      </w:pPr>
    </w:p>
    <w:p w14:paraId="0920323A" w14:textId="77777777" w:rsidR="00D53399" w:rsidRDefault="00765623" w:rsidP="00D53399">
      <w:pPr>
        <w:spacing w:after="0"/>
        <w:ind w:left="2977" w:hanging="2977"/>
        <w:rPr>
          <w:rFonts w:ascii="Arial" w:eastAsia="Times New Roman" w:hAnsi="Arial" w:cs="Arial"/>
          <w:b/>
          <w:bCs/>
          <w:snapToGrid w:val="0"/>
          <w:color w:val="4D146B"/>
          <w:sz w:val="24"/>
          <w:szCs w:val="26"/>
          <w:lang w:eastAsia="en-GB"/>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333380AF" w14:textId="77777777" w:rsidR="00D53399" w:rsidRDefault="00D53399" w:rsidP="00D53399">
      <w:pPr>
        <w:rPr>
          <w:snapToGrid w:val="0"/>
          <w:lang w:eastAsia="en-GB"/>
        </w:rPr>
      </w:pPr>
    </w:p>
    <w:p w14:paraId="59DC9A75" w14:textId="77777777" w:rsidR="00D53399" w:rsidRDefault="00D53399" w:rsidP="00D53399">
      <w:pPr>
        <w:rPr>
          <w:snapToGrid w:val="0"/>
          <w:lang w:eastAsia="en-GB"/>
        </w:rPr>
      </w:pPr>
    </w:p>
    <w:p w14:paraId="7F1E4F05" w14:textId="77777777" w:rsidR="00D53399" w:rsidRDefault="00D53399" w:rsidP="00BC2660">
      <w:pPr>
        <w:keepNext/>
        <w:spacing w:after="0"/>
        <w:ind w:left="709"/>
        <w:jc w:val="center"/>
        <w:outlineLvl w:val="2"/>
        <w:rPr>
          <w:rFonts w:eastAsia="Times New Roman" w:cs="Tahoma"/>
          <w:b/>
          <w:bCs/>
          <w:snapToGrid w:val="0"/>
          <w:color w:val="4D146B"/>
          <w:sz w:val="24"/>
          <w:szCs w:val="26"/>
          <w:lang w:eastAsia="en-GB"/>
        </w:rPr>
      </w:pPr>
    </w:p>
    <w:p w14:paraId="48CA6ED3" w14:textId="77777777" w:rsidR="00D53399" w:rsidRPr="00D53399" w:rsidRDefault="00D53399" w:rsidP="00D53399">
      <w:pPr>
        <w:rPr>
          <w:color w:val="FFFFFF" w:themeColor="background1"/>
          <w:lang w:eastAsia="en-GB"/>
        </w:rPr>
      </w:pPr>
      <w:bookmarkStart w:id="19" w:name="_Toc35507950"/>
      <w:r w:rsidRPr="00D53399">
        <w:rPr>
          <w:color w:val="FFFFFF" w:themeColor="background1"/>
          <w:lang w:eastAsia="en-GB"/>
        </w:rPr>
        <w:t>h</w:t>
      </w:r>
    </w:p>
    <w:p w14:paraId="190A5FCF" w14:textId="41346F86" w:rsidR="00BC2660" w:rsidRDefault="00BC2660" w:rsidP="00D53399">
      <w:pPr>
        <w:pStyle w:val="Heading1"/>
        <w:rPr>
          <w:rFonts w:eastAsia="Times New Roman"/>
          <w:snapToGrid w:val="0"/>
          <w:lang w:eastAsia="en-GB"/>
        </w:rPr>
      </w:pPr>
      <w:bookmarkStart w:id="20" w:name="_Toc179194482"/>
      <w:r>
        <w:rPr>
          <w:rFonts w:eastAsia="Times New Roman"/>
          <w:lang w:eastAsia="en-GB"/>
        </w:rPr>
        <w:t xml:space="preserve">Appendix </w:t>
      </w:r>
      <w:r w:rsidR="00E469EE">
        <w:rPr>
          <w:rFonts w:eastAsia="Times New Roman"/>
          <w:lang w:eastAsia="en-GB"/>
        </w:rPr>
        <w:t>7</w:t>
      </w:r>
      <w:r>
        <w:rPr>
          <w:rFonts w:eastAsia="Times New Roman"/>
          <w:lang w:eastAsia="en-GB"/>
        </w:rPr>
        <w:t xml:space="preserve"> – </w:t>
      </w:r>
      <w:r>
        <w:rPr>
          <w:rFonts w:eastAsia="Times New Roman"/>
          <w:snapToGrid w:val="0"/>
          <w:lang w:eastAsia="en-GB"/>
        </w:rPr>
        <w:t>Supply Chain of Conduct</w:t>
      </w:r>
      <w:bookmarkEnd w:id="19"/>
      <w:bookmarkEnd w:id="20"/>
    </w:p>
    <w:p w14:paraId="3E0A42CB" w14:textId="77777777" w:rsidR="00BC2660" w:rsidRDefault="00BC2660" w:rsidP="00BC2660">
      <w:pPr>
        <w:keepNext/>
        <w:spacing w:after="0"/>
        <w:ind w:left="709"/>
        <w:jc w:val="center"/>
        <w:outlineLvl w:val="2"/>
        <w:rPr>
          <w:rFonts w:eastAsia="Times New Roman" w:cs="Tahoma"/>
          <w:b/>
          <w:bCs/>
          <w:snapToGrid w:val="0"/>
          <w:color w:val="4D146B"/>
          <w:sz w:val="24"/>
          <w:szCs w:val="26"/>
          <w:lang w:eastAsia="en-GB"/>
        </w:rPr>
      </w:pPr>
    </w:p>
    <w:p w14:paraId="2AB1413C" w14:textId="77777777" w:rsidR="00BC2660" w:rsidRDefault="00BC2660" w:rsidP="00BC2660">
      <w:pPr>
        <w:spacing w:after="0" w:line="240" w:lineRule="auto"/>
        <w:rPr>
          <w:rFonts w:cstheme="minorHAnsi"/>
        </w:rPr>
      </w:pPr>
      <w:r>
        <w:rPr>
          <w:rFonts w:cstheme="minorHAnsi"/>
        </w:rPr>
        <w:t>Ageing Better is committed to carrying out procurement activities in an environmentally, socially, ethically and economically responsible manner and to entering into agreements and contacts with suppliers that share and adhere to its vision</w:t>
      </w:r>
    </w:p>
    <w:p w14:paraId="6D206C51" w14:textId="77777777" w:rsidR="00BC2660" w:rsidRDefault="00BC2660" w:rsidP="00BC2660">
      <w:pPr>
        <w:spacing w:after="0" w:line="240" w:lineRule="auto"/>
        <w:rPr>
          <w:rFonts w:cstheme="minorHAnsi"/>
        </w:rPr>
      </w:pPr>
    </w:p>
    <w:p w14:paraId="0FE8513F" w14:textId="77777777" w:rsidR="00BC2660" w:rsidRDefault="00BC2660" w:rsidP="00BC2660">
      <w:pPr>
        <w:spacing w:after="0" w:line="240" w:lineRule="auto"/>
        <w:rPr>
          <w:rFonts w:cstheme="minorHAnsi"/>
        </w:rPr>
      </w:pPr>
      <w:r>
        <w:rPr>
          <w:rFonts w:cstheme="minorHAnsi"/>
        </w:rPr>
        <w:t>To demonstrate this commitment, Bidders are asked to acknowledge their compliance with the principles of the Supply Chain Code of Conduct for this Contract, below, with respect to their organisation and their supply chain:</w:t>
      </w:r>
    </w:p>
    <w:p w14:paraId="5E818E10" w14:textId="77777777" w:rsidR="00BC2660" w:rsidRDefault="00BC2660" w:rsidP="00BC2660">
      <w:pPr>
        <w:spacing w:after="0" w:line="240" w:lineRule="auto"/>
        <w:rPr>
          <w:rFonts w:cstheme="minorHAnsi"/>
        </w:rPr>
      </w:pPr>
    </w:p>
    <w:p w14:paraId="2B33F426" w14:textId="77777777" w:rsidR="00BC2660" w:rsidRDefault="00BC2660" w:rsidP="00BC2660">
      <w:pPr>
        <w:spacing w:after="0" w:line="240" w:lineRule="auto"/>
        <w:rPr>
          <w:rFonts w:cstheme="minorHAnsi"/>
          <w:b/>
        </w:rPr>
      </w:pPr>
      <w:r>
        <w:rPr>
          <w:rFonts w:cstheme="minorHAnsi"/>
          <w:b/>
        </w:rPr>
        <w:t>With respect to Social Compliance Tenderers shall:</w:t>
      </w:r>
    </w:p>
    <w:p w14:paraId="032A24B5" w14:textId="77777777" w:rsidR="00BC2660" w:rsidRDefault="00BC2660" w:rsidP="00BC2660">
      <w:pPr>
        <w:spacing w:after="0" w:line="240" w:lineRule="auto"/>
        <w:rPr>
          <w:rFonts w:cstheme="minorHAnsi"/>
        </w:rPr>
      </w:pPr>
    </w:p>
    <w:p w14:paraId="02CEF180" w14:textId="77777777" w:rsidR="00BC2660" w:rsidRDefault="00BC2660" w:rsidP="00BC2660">
      <w:pPr>
        <w:spacing w:after="0" w:line="240" w:lineRule="auto"/>
        <w:rPr>
          <w:rFonts w:cstheme="minorHAnsi"/>
          <w:b/>
        </w:rPr>
      </w:pPr>
      <w:r>
        <w:rPr>
          <w:rFonts w:cstheme="minorHAnsi"/>
        </w:rPr>
        <w:t>(i)</w:t>
      </w:r>
      <w:r>
        <w:rPr>
          <w:rFonts w:cstheme="minorHAnsi"/>
        </w:rPr>
        <w:tab/>
      </w:r>
      <w:r>
        <w:rPr>
          <w:rFonts w:cstheme="minorHAnsi"/>
          <w:b/>
        </w:rPr>
        <w:t>Not use forced, involuntary or underage labour</w:t>
      </w:r>
    </w:p>
    <w:p w14:paraId="58136264" w14:textId="77777777" w:rsidR="00BC2660" w:rsidRDefault="00BC2660" w:rsidP="00BC2660">
      <w:pPr>
        <w:spacing w:after="0" w:line="240" w:lineRule="auto"/>
        <w:rPr>
          <w:rFonts w:cstheme="minorHAnsi"/>
        </w:rPr>
      </w:pPr>
    </w:p>
    <w:p w14:paraId="7AB26B37" w14:textId="77777777" w:rsidR="00BC2660" w:rsidRDefault="00BC2660" w:rsidP="005D365F">
      <w:pPr>
        <w:pStyle w:val="ListParagraph"/>
        <w:numPr>
          <w:ilvl w:val="0"/>
          <w:numId w:val="27"/>
        </w:numPr>
        <w:spacing w:after="0" w:line="240" w:lineRule="auto"/>
        <w:rPr>
          <w:rFonts w:cstheme="minorHAnsi"/>
        </w:rPr>
      </w:pPr>
      <w:r>
        <w:rPr>
          <w:rFonts w:cstheme="minorHAnsi"/>
        </w:rPr>
        <w:t>Employees should be free to choose their employment and leave that employment without hold by financial deposit of personal items</w:t>
      </w:r>
    </w:p>
    <w:p w14:paraId="29C80DD3" w14:textId="77777777" w:rsidR="00BC2660" w:rsidRDefault="00BC2660" w:rsidP="005D365F">
      <w:pPr>
        <w:pStyle w:val="ListParagraph"/>
        <w:numPr>
          <w:ilvl w:val="0"/>
          <w:numId w:val="27"/>
        </w:numPr>
        <w:spacing w:after="0" w:line="240" w:lineRule="auto"/>
        <w:rPr>
          <w:rFonts w:cstheme="minorHAnsi"/>
        </w:rPr>
      </w:pPr>
      <w:r>
        <w:rPr>
          <w:rFonts w:cstheme="minorHAnsi"/>
        </w:rPr>
        <w:t>Forced, bonded or involuntary prison labour shall not be used</w:t>
      </w:r>
    </w:p>
    <w:p w14:paraId="7AC72068" w14:textId="77777777" w:rsidR="00BC2660" w:rsidRDefault="00BC2660" w:rsidP="005D365F">
      <w:pPr>
        <w:pStyle w:val="ListParagraph"/>
        <w:numPr>
          <w:ilvl w:val="0"/>
          <w:numId w:val="27"/>
        </w:numPr>
        <w:spacing w:after="0" w:line="240" w:lineRule="auto"/>
        <w:rPr>
          <w:rFonts w:cstheme="minorHAnsi"/>
        </w:rPr>
      </w:pPr>
      <w:r>
        <w:rPr>
          <w:rFonts w:cstheme="minorHAnsi"/>
        </w:rPr>
        <w:t>Support the effective abolition of child labour</w:t>
      </w:r>
    </w:p>
    <w:p w14:paraId="44331DEF" w14:textId="77777777" w:rsidR="00BC2660" w:rsidRDefault="00BC2660" w:rsidP="005D365F">
      <w:pPr>
        <w:pStyle w:val="ListParagraph"/>
        <w:numPr>
          <w:ilvl w:val="0"/>
          <w:numId w:val="27"/>
        </w:numPr>
        <w:spacing w:after="0" w:line="240" w:lineRule="auto"/>
        <w:rPr>
          <w:rFonts w:cstheme="minorHAnsi"/>
        </w:rPr>
      </w:pPr>
      <w:r>
        <w:rPr>
          <w:rFonts w:cstheme="minorHAnsi"/>
        </w:rPr>
        <w:t>Comply with the national minimum age for employment, or minimum age 15, whichever is the higher unless a lower minimum age is permitted under International Labour Organisation (ILO) convention 138</w:t>
      </w:r>
    </w:p>
    <w:p w14:paraId="78101FE1" w14:textId="77777777" w:rsidR="00BC2660" w:rsidRDefault="00BC2660" w:rsidP="005D365F">
      <w:pPr>
        <w:pStyle w:val="ListParagraph"/>
        <w:numPr>
          <w:ilvl w:val="0"/>
          <w:numId w:val="27"/>
        </w:numPr>
        <w:spacing w:after="0" w:line="240" w:lineRule="auto"/>
        <w:rPr>
          <w:rFonts w:cstheme="minorHAnsi"/>
        </w:rPr>
      </w:pPr>
      <w:r>
        <w:rPr>
          <w:rFonts w:cstheme="minorHAnsi"/>
        </w:rPr>
        <w:t>Where any child is found to be engaged in performing child labour, to provide support for that child  to enable them to complete , as a minimum, their compulsory education (even if they shall cease to be involved in child labour) or an equivalent education level, as provided for under the UNI Covenant on Economic , Social and Cultural Rights.  Such support by the Tenderer should recognise and not prove detrimental to the conditions of the child or those that their work supports</w:t>
      </w:r>
    </w:p>
    <w:p w14:paraId="1DA3F493" w14:textId="77777777" w:rsidR="00BC2660" w:rsidRDefault="00BC2660" w:rsidP="00BC2660">
      <w:pPr>
        <w:spacing w:after="0" w:line="240" w:lineRule="auto"/>
        <w:rPr>
          <w:rFonts w:cstheme="minorHAnsi"/>
        </w:rPr>
      </w:pPr>
    </w:p>
    <w:p w14:paraId="35EA6C5E" w14:textId="77777777" w:rsidR="00BC2660" w:rsidRDefault="00BC2660" w:rsidP="00BC2660">
      <w:pPr>
        <w:spacing w:after="0" w:line="240" w:lineRule="auto"/>
        <w:rPr>
          <w:rFonts w:cstheme="minorHAnsi"/>
          <w:b/>
        </w:rPr>
      </w:pPr>
      <w:r>
        <w:rPr>
          <w:rFonts w:cstheme="minorHAnsi"/>
          <w:b/>
        </w:rPr>
        <w:t>(ii)</w:t>
      </w:r>
      <w:r>
        <w:rPr>
          <w:rFonts w:cstheme="minorHAnsi"/>
          <w:b/>
        </w:rPr>
        <w:tab/>
        <w:t>Provide suitable working conditions and terms</w:t>
      </w:r>
    </w:p>
    <w:p w14:paraId="7D4C1821" w14:textId="77777777" w:rsidR="00BC2660" w:rsidRDefault="00BC2660" w:rsidP="00BC2660">
      <w:pPr>
        <w:spacing w:after="0" w:line="240" w:lineRule="auto"/>
        <w:rPr>
          <w:rFonts w:cstheme="minorHAnsi"/>
          <w:b/>
        </w:rPr>
      </w:pPr>
    </w:p>
    <w:p w14:paraId="6B469CDA" w14:textId="77777777" w:rsidR="00BC2660" w:rsidRDefault="00BC2660" w:rsidP="005D365F">
      <w:pPr>
        <w:pStyle w:val="ListParagraph"/>
        <w:numPr>
          <w:ilvl w:val="0"/>
          <w:numId w:val="28"/>
        </w:numPr>
        <w:spacing w:after="0" w:line="240" w:lineRule="auto"/>
        <w:rPr>
          <w:rFonts w:cstheme="minorHAnsi"/>
        </w:rPr>
      </w:pPr>
      <w:r>
        <w:rPr>
          <w:rFonts w:cstheme="minorHAnsi"/>
        </w:rPr>
        <w:t>At least statutory minimum wages (or if none, a realistic living wage) must be paid without discrimination to all employees and all non-statutory deductions must be with the consent of the employee.</w:t>
      </w:r>
    </w:p>
    <w:p w14:paraId="0EFC4292" w14:textId="77777777" w:rsidR="00BC2660" w:rsidRDefault="00BC2660" w:rsidP="005D365F">
      <w:pPr>
        <w:pStyle w:val="ListParagraph"/>
        <w:numPr>
          <w:ilvl w:val="0"/>
          <w:numId w:val="28"/>
        </w:numPr>
        <w:spacing w:after="0" w:line="240" w:lineRule="auto"/>
        <w:rPr>
          <w:rFonts w:cstheme="minorHAnsi"/>
        </w:rPr>
      </w:pPr>
      <w:r>
        <w:rPr>
          <w:rFonts w:cstheme="minorHAnsi"/>
        </w:rPr>
        <w:t>Working hours must be excessive (not over 48 hours per week, excluding overtime) and must allow for at least 1 day off for each 7 day period on average.  Working beyond this should be non-regular and of employees own will</w:t>
      </w:r>
    </w:p>
    <w:p w14:paraId="7E9299C0" w14:textId="77777777" w:rsidR="00BC2660" w:rsidRDefault="00BC2660" w:rsidP="005D365F">
      <w:pPr>
        <w:pStyle w:val="ListParagraph"/>
        <w:numPr>
          <w:ilvl w:val="0"/>
          <w:numId w:val="28"/>
        </w:numPr>
        <w:spacing w:after="0" w:line="240" w:lineRule="auto"/>
        <w:rPr>
          <w:rFonts w:cstheme="minorHAnsi"/>
        </w:rPr>
      </w:pPr>
      <w:r>
        <w:rPr>
          <w:rFonts w:cstheme="minorHAnsi"/>
        </w:rPr>
        <w:t>A safe and hygienic working environment must be provided, including any catering or accommodation areas.  Any hazardous working, as defined by ILO, should only be carried by persons age 18 years or over</w:t>
      </w:r>
    </w:p>
    <w:p w14:paraId="59215C3A" w14:textId="77777777" w:rsidR="00BC2660" w:rsidRDefault="00BC2660" w:rsidP="005D365F">
      <w:pPr>
        <w:pStyle w:val="ListParagraph"/>
        <w:numPr>
          <w:ilvl w:val="0"/>
          <w:numId w:val="28"/>
        </w:numPr>
        <w:spacing w:after="0" w:line="240" w:lineRule="auto"/>
        <w:rPr>
          <w:rFonts w:cstheme="minorHAnsi"/>
        </w:rPr>
      </w:pPr>
      <w:r>
        <w:rPr>
          <w:rFonts w:cstheme="minorHAnsi"/>
        </w:rPr>
        <w:t xml:space="preserve">All equipment must be safe for use and processes must allow a safe working environment </w:t>
      </w:r>
    </w:p>
    <w:p w14:paraId="6FDBF21D" w14:textId="77777777" w:rsidR="00BC2660" w:rsidRDefault="00BC2660" w:rsidP="005D365F">
      <w:pPr>
        <w:pStyle w:val="ListParagraph"/>
        <w:numPr>
          <w:ilvl w:val="0"/>
          <w:numId w:val="28"/>
        </w:numPr>
        <w:spacing w:after="0" w:line="240" w:lineRule="auto"/>
        <w:rPr>
          <w:rFonts w:cstheme="minorHAnsi"/>
        </w:rPr>
      </w:pPr>
      <w:r>
        <w:rPr>
          <w:rFonts w:cstheme="minorHAnsi"/>
        </w:rPr>
        <w:t>Policies and processes must be in place for recording and eliminating occurrence / reoccurrence of health and safety related incidents.</w:t>
      </w:r>
    </w:p>
    <w:p w14:paraId="63E42297" w14:textId="77777777" w:rsidR="00BC2660" w:rsidRDefault="00BC2660" w:rsidP="00BC2660">
      <w:pPr>
        <w:spacing w:after="0" w:line="240" w:lineRule="auto"/>
        <w:ind w:left="360"/>
        <w:rPr>
          <w:rFonts w:cstheme="minorHAnsi"/>
        </w:rPr>
      </w:pPr>
    </w:p>
    <w:p w14:paraId="420FF5F6" w14:textId="77777777" w:rsidR="00BC2660" w:rsidRDefault="00BC2660" w:rsidP="00BC2660">
      <w:pPr>
        <w:spacing w:after="0" w:line="240" w:lineRule="auto"/>
        <w:ind w:left="360"/>
        <w:rPr>
          <w:rFonts w:cstheme="minorHAnsi"/>
          <w:b/>
        </w:rPr>
      </w:pPr>
      <w:r>
        <w:rPr>
          <w:rFonts w:cstheme="minorHAnsi"/>
          <w:b/>
        </w:rPr>
        <w:t>(iii)</w:t>
      </w:r>
      <w:r>
        <w:rPr>
          <w:rFonts w:cstheme="minorHAnsi"/>
          <w:b/>
        </w:rPr>
        <w:tab/>
      </w:r>
      <w:r>
        <w:rPr>
          <w:rFonts w:cstheme="minorHAnsi"/>
          <w:b/>
        </w:rPr>
        <w:tab/>
        <w:t>Treat employees fairly</w:t>
      </w:r>
    </w:p>
    <w:p w14:paraId="795BC8E9" w14:textId="77777777" w:rsidR="00BC2660" w:rsidRDefault="00BC2660" w:rsidP="00BC2660">
      <w:pPr>
        <w:spacing w:after="0" w:line="240" w:lineRule="auto"/>
        <w:ind w:left="360"/>
        <w:rPr>
          <w:rFonts w:cstheme="minorHAnsi"/>
          <w:b/>
        </w:rPr>
      </w:pPr>
      <w:r>
        <w:rPr>
          <w:rFonts w:cstheme="minorHAnsi"/>
          <w:b/>
        </w:rPr>
        <w:tab/>
      </w:r>
      <w:r>
        <w:rPr>
          <w:rFonts w:cstheme="minorHAnsi"/>
          <w:b/>
        </w:rPr>
        <w:tab/>
      </w:r>
    </w:p>
    <w:p w14:paraId="51379E16" w14:textId="77777777" w:rsidR="00BC2660" w:rsidRDefault="00BC2660" w:rsidP="005D365F">
      <w:pPr>
        <w:pStyle w:val="ListParagraph"/>
        <w:numPr>
          <w:ilvl w:val="0"/>
          <w:numId w:val="29"/>
        </w:numPr>
        <w:spacing w:after="0" w:line="240" w:lineRule="auto"/>
        <w:rPr>
          <w:rFonts w:cstheme="minorHAnsi"/>
        </w:rPr>
      </w:pPr>
      <w:r>
        <w:rPr>
          <w:rFonts w:cstheme="minorHAnsi"/>
        </w:rPr>
        <w:t xml:space="preserve">Allow employees the freedom of association to join (but not be forced to join) , or be represented by, a trade union or similar organisation of their choice, and be free to leave organisations </w:t>
      </w:r>
    </w:p>
    <w:p w14:paraId="5DB88D2E" w14:textId="77777777" w:rsidR="00BC2660" w:rsidRDefault="00BC2660" w:rsidP="005D365F">
      <w:pPr>
        <w:pStyle w:val="ListParagraph"/>
        <w:numPr>
          <w:ilvl w:val="0"/>
          <w:numId w:val="29"/>
        </w:numPr>
        <w:spacing w:after="0" w:line="240" w:lineRule="auto"/>
        <w:rPr>
          <w:rFonts w:cstheme="minorHAnsi"/>
        </w:rPr>
      </w:pPr>
      <w:r>
        <w:rPr>
          <w:rFonts w:cstheme="minorHAnsi"/>
        </w:rPr>
        <w:t>Not discriminate or unfairly treat any employee for any reason including education, social class/ caste, nationality, trade union membership or any of the 9 Protected Characteristics of the UK Equality Act 2010</w:t>
      </w:r>
    </w:p>
    <w:p w14:paraId="0C0CF9BA" w14:textId="77777777" w:rsidR="00BC2660" w:rsidRDefault="00BC2660" w:rsidP="005D365F">
      <w:pPr>
        <w:pStyle w:val="ListParagraph"/>
        <w:numPr>
          <w:ilvl w:val="0"/>
          <w:numId w:val="29"/>
        </w:numPr>
        <w:spacing w:after="0" w:line="240" w:lineRule="auto"/>
        <w:rPr>
          <w:rFonts w:cstheme="minorHAnsi"/>
        </w:rPr>
      </w:pPr>
      <w:r>
        <w:rPr>
          <w:rFonts w:cstheme="minorHAnsi"/>
        </w:rPr>
        <w:t>Provide a workplace free from discrimination, harassment or victimisation</w:t>
      </w:r>
    </w:p>
    <w:p w14:paraId="68D50A24" w14:textId="77777777" w:rsidR="00BC2660" w:rsidRDefault="00BC2660" w:rsidP="005D365F">
      <w:pPr>
        <w:pStyle w:val="ListParagraph"/>
        <w:numPr>
          <w:ilvl w:val="0"/>
          <w:numId w:val="29"/>
        </w:numPr>
        <w:spacing w:after="0" w:line="240" w:lineRule="auto"/>
        <w:rPr>
          <w:rFonts w:cstheme="minorHAnsi"/>
        </w:rPr>
      </w:pPr>
      <w:r>
        <w:rPr>
          <w:rFonts w:cstheme="minorHAnsi"/>
        </w:rPr>
        <w:t>Treat all employees with respect and dignity, and not accept inequality as justifiable on a basis of culture</w:t>
      </w:r>
    </w:p>
    <w:p w14:paraId="4FF30269" w14:textId="77777777" w:rsidR="00BC2660" w:rsidRDefault="00BC2660" w:rsidP="005D365F">
      <w:pPr>
        <w:pStyle w:val="ListParagraph"/>
        <w:numPr>
          <w:ilvl w:val="0"/>
          <w:numId w:val="29"/>
        </w:numPr>
        <w:spacing w:after="0" w:line="240" w:lineRule="auto"/>
        <w:rPr>
          <w:rFonts w:cstheme="minorHAnsi"/>
        </w:rPr>
      </w:pPr>
      <w:r>
        <w:rPr>
          <w:rFonts w:cstheme="minorHAnsi"/>
        </w:rPr>
        <w:t>Remunerate all employees equally at the same employment grade, regardless of any characteristics listed above, unless statutory conditions require otherwise.</w:t>
      </w:r>
    </w:p>
    <w:p w14:paraId="38B04F3C" w14:textId="77777777" w:rsidR="00BC2660" w:rsidRDefault="00BC2660" w:rsidP="00BC2660">
      <w:pPr>
        <w:spacing w:after="0" w:line="240" w:lineRule="auto"/>
        <w:rPr>
          <w:rFonts w:cstheme="minorHAnsi"/>
        </w:rPr>
      </w:pPr>
    </w:p>
    <w:p w14:paraId="5EDC8983" w14:textId="77777777" w:rsidR="00BC2660" w:rsidRDefault="00BC2660" w:rsidP="00BC2660">
      <w:pPr>
        <w:spacing w:after="0" w:line="240" w:lineRule="auto"/>
        <w:ind w:left="360"/>
        <w:rPr>
          <w:rFonts w:cstheme="minorHAnsi"/>
          <w:b/>
        </w:rPr>
      </w:pPr>
      <w:r>
        <w:rPr>
          <w:rFonts w:cstheme="minorHAnsi"/>
          <w:b/>
        </w:rPr>
        <w:t>With respect to Ethical Compliance &amp; Economic Development Tenderers shall:</w:t>
      </w:r>
    </w:p>
    <w:p w14:paraId="4D9442D3" w14:textId="77777777" w:rsidR="00BC2660" w:rsidRDefault="00BC2660" w:rsidP="00BC2660">
      <w:pPr>
        <w:spacing w:after="0" w:line="240" w:lineRule="auto"/>
        <w:rPr>
          <w:rFonts w:cstheme="minorHAnsi"/>
        </w:rPr>
      </w:pPr>
    </w:p>
    <w:p w14:paraId="4BD4897E" w14:textId="77777777" w:rsidR="00BC2660" w:rsidRDefault="00BC2660" w:rsidP="005D365F">
      <w:pPr>
        <w:pStyle w:val="ListParagraph"/>
        <w:numPr>
          <w:ilvl w:val="0"/>
          <w:numId w:val="30"/>
        </w:numPr>
        <w:spacing w:after="0" w:line="240" w:lineRule="auto"/>
        <w:rPr>
          <w:rFonts w:cstheme="minorHAnsi"/>
        </w:rPr>
      </w:pPr>
      <w:r>
        <w:rPr>
          <w:rFonts w:cstheme="minorHAnsi"/>
        </w:rPr>
        <w:t>As a minimum, comply with all laws and regulations of the countries they are working in, manufacturing in or trading with, as applicable</w:t>
      </w:r>
    </w:p>
    <w:p w14:paraId="33AB95BE" w14:textId="77777777" w:rsidR="00BC2660" w:rsidRDefault="00BC2660" w:rsidP="005D365F">
      <w:pPr>
        <w:pStyle w:val="ListParagraph"/>
        <w:numPr>
          <w:ilvl w:val="0"/>
          <w:numId w:val="30"/>
        </w:numPr>
        <w:spacing w:after="0" w:line="240" w:lineRule="auto"/>
        <w:rPr>
          <w:rFonts w:cstheme="minorHAnsi"/>
        </w:rPr>
      </w:pPr>
      <w:r>
        <w:rPr>
          <w:rFonts w:cstheme="minorHAnsi"/>
        </w:rPr>
        <w:t>Not be involved in any way with acts of corruption or bribery, or support acts of violence or terrorism or abuse of individual people or communities</w:t>
      </w:r>
    </w:p>
    <w:p w14:paraId="589C743C" w14:textId="77777777" w:rsidR="00BC2660" w:rsidRDefault="00BC2660" w:rsidP="005D365F">
      <w:pPr>
        <w:pStyle w:val="ListParagraph"/>
        <w:numPr>
          <w:ilvl w:val="0"/>
          <w:numId w:val="30"/>
        </w:numPr>
        <w:spacing w:after="0" w:line="240" w:lineRule="auto"/>
        <w:rPr>
          <w:rFonts w:cstheme="minorHAnsi"/>
        </w:rPr>
      </w:pPr>
      <w:r>
        <w:rPr>
          <w:rFonts w:cstheme="minorHAnsi"/>
        </w:rPr>
        <w:t>Not force unsustainable or unfair contract terms on their suppliers, or throughout their supply chain, nor allow unfair exploitation of a dominant market or customer position</w:t>
      </w:r>
    </w:p>
    <w:p w14:paraId="05241650" w14:textId="77777777" w:rsidR="00BC2660" w:rsidRDefault="00BC2660" w:rsidP="005D365F">
      <w:pPr>
        <w:pStyle w:val="ListParagraph"/>
        <w:numPr>
          <w:ilvl w:val="0"/>
          <w:numId w:val="30"/>
        </w:numPr>
        <w:spacing w:after="0" w:line="240" w:lineRule="auto"/>
        <w:rPr>
          <w:rFonts w:cstheme="minorHAnsi"/>
        </w:rPr>
      </w:pPr>
      <w:r>
        <w:rPr>
          <w:rFonts w:cstheme="minorHAnsi"/>
        </w:rPr>
        <w:t>Support fair trade conditions for producers, where applicable</w:t>
      </w:r>
    </w:p>
    <w:p w14:paraId="5478BFD9" w14:textId="77777777" w:rsidR="00BC2660" w:rsidRDefault="00BC2660" w:rsidP="005D365F">
      <w:pPr>
        <w:pStyle w:val="ListParagraph"/>
        <w:numPr>
          <w:ilvl w:val="0"/>
          <w:numId w:val="30"/>
        </w:numPr>
        <w:spacing w:after="0" w:line="240" w:lineRule="auto"/>
        <w:rPr>
          <w:rFonts w:cstheme="minorHAnsi"/>
        </w:rPr>
      </w:pPr>
      <w:r>
        <w:rPr>
          <w:rFonts w:cstheme="minorHAnsi"/>
        </w:rPr>
        <w:t>As a minimum, comply with all financial regulations and taxations of the countries they are working in, manufacturing or trading with, as applicable</w:t>
      </w:r>
    </w:p>
    <w:p w14:paraId="3764B7EE" w14:textId="77777777" w:rsidR="00BC2660" w:rsidRDefault="00BC2660" w:rsidP="005D365F">
      <w:pPr>
        <w:pStyle w:val="ListParagraph"/>
        <w:numPr>
          <w:ilvl w:val="0"/>
          <w:numId w:val="30"/>
        </w:numPr>
        <w:spacing w:after="0" w:line="240" w:lineRule="auto"/>
        <w:rPr>
          <w:rFonts w:cstheme="minorHAnsi"/>
        </w:rPr>
      </w:pPr>
      <w:r>
        <w:rPr>
          <w:rFonts w:cstheme="minorHAnsi"/>
        </w:rPr>
        <w:t>Include community benefit delivery in the locality of where the contract is performed (including publishing and delivering levels of local training and employment opportunities)</w:t>
      </w:r>
    </w:p>
    <w:p w14:paraId="2DF105F8" w14:textId="77777777" w:rsidR="00BC2660" w:rsidRDefault="00BC2660" w:rsidP="005D365F">
      <w:pPr>
        <w:pStyle w:val="ListParagraph"/>
        <w:numPr>
          <w:ilvl w:val="0"/>
          <w:numId w:val="30"/>
        </w:numPr>
        <w:spacing w:after="0" w:line="240" w:lineRule="auto"/>
        <w:rPr>
          <w:rFonts w:cstheme="minorHAnsi"/>
        </w:rPr>
      </w:pPr>
      <w:r>
        <w:rPr>
          <w:rFonts w:cstheme="minorHAnsi"/>
        </w:rPr>
        <w:t>Appoint sub-contractors through an open and fair process, such as public advertising of such opportunities wherever possible</w:t>
      </w:r>
    </w:p>
    <w:p w14:paraId="127ED323" w14:textId="77777777" w:rsidR="00BC2660" w:rsidRDefault="00BC2660" w:rsidP="005D365F">
      <w:pPr>
        <w:pStyle w:val="ListParagraph"/>
        <w:numPr>
          <w:ilvl w:val="0"/>
          <w:numId w:val="30"/>
        </w:numPr>
        <w:spacing w:after="0" w:line="240" w:lineRule="auto"/>
        <w:rPr>
          <w:rFonts w:cstheme="minorHAnsi"/>
        </w:rPr>
      </w:pPr>
      <w:r>
        <w:rPr>
          <w:rFonts w:cstheme="minorHAnsi"/>
        </w:rPr>
        <w:t>Act at all times with respect and integrity, including open and transparent accounting</w:t>
      </w:r>
    </w:p>
    <w:p w14:paraId="2676A99A" w14:textId="77777777" w:rsidR="00BC2660" w:rsidRDefault="00BC2660" w:rsidP="005D365F">
      <w:pPr>
        <w:pStyle w:val="ListParagraph"/>
        <w:numPr>
          <w:ilvl w:val="0"/>
          <w:numId w:val="30"/>
        </w:numPr>
        <w:spacing w:after="0" w:line="240" w:lineRule="auto"/>
        <w:rPr>
          <w:rFonts w:cstheme="minorHAnsi"/>
        </w:rPr>
      </w:pPr>
      <w:r>
        <w:rPr>
          <w:rFonts w:cstheme="minorHAnsi"/>
        </w:rPr>
        <w:t>Allow staff protection if reporting misconduct or raising concerns with respect to their own, or another organisation, and ensure all affected staff are treated in a fair and transparent manner</w:t>
      </w:r>
    </w:p>
    <w:p w14:paraId="31554227" w14:textId="77777777" w:rsidR="00BC2660" w:rsidRDefault="00BC2660" w:rsidP="00BC2660">
      <w:pPr>
        <w:pStyle w:val="ListParagraph"/>
        <w:spacing w:after="0" w:line="240" w:lineRule="auto"/>
        <w:rPr>
          <w:rFonts w:cstheme="minorHAnsi"/>
        </w:rPr>
      </w:pPr>
    </w:p>
    <w:p w14:paraId="2ED79767" w14:textId="77777777" w:rsidR="00BC2660" w:rsidRDefault="00BC2660" w:rsidP="00BC2660">
      <w:pPr>
        <w:spacing w:after="0" w:line="240" w:lineRule="auto"/>
        <w:ind w:firstLine="360"/>
        <w:rPr>
          <w:rFonts w:cstheme="minorHAnsi"/>
          <w:b/>
        </w:rPr>
      </w:pPr>
      <w:r>
        <w:rPr>
          <w:rFonts w:cstheme="minorHAnsi"/>
          <w:b/>
        </w:rPr>
        <w:t>With respect to Environmental Compliance Bidders shall:</w:t>
      </w:r>
    </w:p>
    <w:p w14:paraId="1FD81DF7" w14:textId="77777777" w:rsidR="00BC2660" w:rsidRDefault="00BC2660" w:rsidP="00BC2660">
      <w:pPr>
        <w:spacing w:after="0" w:line="240" w:lineRule="auto"/>
        <w:ind w:firstLine="360"/>
        <w:rPr>
          <w:rFonts w:cstheme="minorHAnsi"/>
          <w:b/>
        </w:rPr>
      </w:pPr>
    </w:p>
    <w:p w14:paraId="41025483" w14:textId="77777777" w:rsidR="00BC2660" w:rsidRDefault="00BC2660" w:rsidP="005D365F">
      <w:pPr>
        <w:pStyle w:val="ListParagraph"/>
        <w:numPr>
          <w:ilvl w:val="0"/>
          <w:numId w:val="31"/>
        </w:numPr>
        <w:spacing w:after="0" w:line="240" w:lineRule="auto"/>
        <w:rPr>
          <w:rFonts w:cstheme="minorHAnsi"/>
        </w:rPr>
      </w:pPr>
      <w:r>
        <w:rPr>
          <w:rFonts w:cstheme="minorHAnsi"/>
        </w:rPr>
        <w:t>As a minimum, comply with all local and national environmental laws, regulations and directives of the countries they are working in, manufacturing in or trading with , as applicable</w:t>
      </w:r>
    </w:p>
    <w:p w14:paraId="1170FFE2" w14:textId="77777777" w:rsidR="00BC2660" w:rsidRDefault="00BC2660" w:rsidP="005D365F">
      <w:pPr>
        <w:pStyle w:val="ListParagraph"/>
        <w:numPr>
          <w:ilvl w:val="0"/>
          <w:numId w:val="31"/>
        </w:numPr>
        <w:spacing w:after="0" w:line="240" w:lineRule="auto"/>
        <w:rPr>
          <w:rFonts w:cstheme="minorHAnsi"/>
        </w:rPr>
      </w:pPr>
      <w:r>
        <w:rPr>
          <w:rFonts w:cstheme="minorHAnsi"/>
        </w:rPr>
        <w:t>Actively avoid causing environmental damage and / or negative environmental impact through manufacture and supply of the goods or services and disposal of supply chain waste</w:t>
      </w:r>
    </w:p>
    <w:p w14:paraId="37152FDC" w14:textId="77777777" w:rsidR="00BC2660" w:rsidRDefault="00BC2660" w:rsidP="005D365F">
      <w:pPr>
        <w:pStyle w:val="ListParagraph"/>
        <w:numPr>
          <w:ilvl w:val="0"/>
          <w:numId w:val="31"/>
        </w:numPr>
        <w:spacing w:after="0" w:line="240" w:lineRule="auto"/>
        <w:rPr>
          <w:rFonts w:cstheme="minorHAnsi"/>
        </w:rPr>
      </w:pPr>
      <w:r>
        <w:rPr>
          <w:rFonts w:cstheme="minorHAnsi"/>
        </w:rPr>
        <w:t>Have a business plan in place, and be acting on it, to minimise their environmental impact year on year and adopting or working towards internationally recognised environmental standard and/ or behaviours</w:t>
      </w:r>
    </w:p>
    <w:p w14:paraId="42D9CB96" w14:textId="77777777" w:rsidR="00BC2660" w:rsidRDefault="00BC2660" w:rsidP="005D365F">
      <w:pPr>
        <w:pStyle w:val="ListParagraph"/>
        <w:numPr>
          <w:ilvl w:val="0"/>
          <w:numId w:val="31"/>
        </w:numPr>
        <w:spacing w:after="0" w:line="240" w:lineRule="auto"/>
        <w:rPr>
          <w:rFonts w:cstheme="minorHAnsi"/>
        </w:rPr>
      </w:pPr>
      <w:r>
        <w:rPr>
          <w:rFonts w:cstheme="minorHAnsi"/>
        </w:rPr>
        <w:t>Encourage the development and use of environmentally friendly technologies</w:t>
      </w:r>
    </w:p>
    <w:p w14:paraId="386409F7" w14:textId="77777777" w:rsidR="00BC2660" w:rsidRDefault="00BC2660" w:rsidP="005D365F">
      <w:pPr>
        <w:pStyle w:val="ListParagraph"/>
        <w:numPr>
          <w:ilvl w:val="0"/>
          <w:numId w:val="31"/>
        </w:numPr>
        <w:spacing w:after="0" w:line="240" w:lineRule="auto"/>
        <w:rPr>
          <w:rFonts w:cstheme="minorHAnsi"/>
        </w:rPr>
      </w:pPr>
      <w:r>
        <w:rPr>
          <w:rFonts w:cstheme="minorHAnsi"/>
        </w:rPr>
        <w:t>Promote positive environmental impacts (such as reduced carbon emissions, better carbon management, waste management and water management, reduced pollution levels and technological improvements) through their activities wherever possible.</w:t>
      </w:r>
    </w:p>
    <w:p w14:paraId="70DF25B7" w14:textId="77777777" w:rsidR="00BC2660" w:rsidRDefault="00BC2660" w:rsidP="00BC2660">
      <w:pPr>
        <w:pStyle w:val="ListParagraph"/>
        <w:spacing w:after="0" w:line="240" w:lineRule="auto"/>
        <w:ind w:left="1080"/>
        <w:rPr>
          <w:rFonts w:cstheme="minorHAnsi"/>
        </w:rPr>
      </w:pPr>
    </w:p>
    <w:p w14:paraId="3BB6C748" w14:textId="77777777" w:rsidR="00BC2660" w:rsidRDefault="00BC2660" w:rsidP="00BC2660">
      <w:pPr>
        <w:spacing w:after="0" w:line="240" w:lineRule="auto"/>
        <w:rPr>
          <w:rFonts w:cstheme="minorHAnsi"/>
        </w:rPr>
      </w:pPr>
      <w:r>
        <w:rPr>
          <w:rFonts w:cstheme="minorHAnsi"/>
        </w:rPr>
        <w:t>I confirm that I am authorised and have all requisite corporate authority to make this declaration on behalf of the entity referred to below</w:t>
      </w:r>
    </w:p>
    <w:p w14:paraId="6E07DAE9" w14:textId="77777777" w:rsidR="00BC2660" w:rsidRDefault="00BC2660" w:rsidP="00BC2660">
      <w:pPr>
        <w:spacing w:after="0" w:line="240" w:lineRule="auto"/>
        <w:rPr>
          <w:rFonts w:cstheme="minorHAnsi"/>
        </w:rPr>
      </w:pPr>
    </w:p>
    <w:p w14:paraId="3E6620F8" w14:textId="77777777" w:rsidR="00BC2660" w:rsidRDefault="00BC2660" w:rsidP="00BC2660">
      <w:pPr>
        <w:spacing w:after="0" w:line="240" w:lineRule="auto"/>
        <w:rPr>
          <w:rFonts w:cstheme="minorHAnsi"/>
        </w:rPr>
      </w:pPr>
      <w:r>
        <w:rPr>
          <w:rFonts w:cstheme="minorHAnsi"/>
        </w:rPr>
        <w:t>I hereby confirm that the entity referred to below adheres to this Supply Chain Code of Conduct and , if successful in this procurement exercise , shall ensure its supply chain adheres to the Code of Conduct also in order to enforce and promote sound social, ethical , environmental and economic practices</w:t>
      </w:r>
    </w:p>
    <w:p w14:paraId="6F0B9B8A" w14:textId="77777777" w:rsidR="00BC2660" w:rsidRDefault="00BC2660" w:rsidP="00BC2660">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BC2660" w14:paraId="4B58E846"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2B5AE7FB" w14:textId="77777777" w:rsidR="00BC2660" w:rsidRDefault="00BC2660">
            <w:pPr>
              <w:rPr>
                <w:rFonts w:asciiTheme="minorHAnsi" w:hAnsiTheme="minorHAnsi" w:cstheme="minorHAnsi"/>
                <w:b/>
              </w:rPr>
            </w:pPr>
            <w:r>
              <w:rPr>
                <w:rFonts w:asciiTheme="minorHAnsi" w:hAnsiTheme="minorHAnsi" w:cstheme="minorHAnsi"/>
                <w:b/>
              </w:rPr>
              <w:t xml:space="preserve">Entity </w:t>
            </w:r>
          </w:p>
          <w:p w14:paraId="598262EC"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7A19D04C"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5696CCE3"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2CD3983A" w14:textId="77777777" w:rsidR="00BC2660" w:rsidRDefault="00BC2660">
            <w:pPr>
              <w:rPr>
                <w:rFonts w:asciiTheme="minorHAnsi" w:hAnsiTheme="minorHAnsi" w:cstheme="minorHAnsi"/>
                <w:b/>
              </w:rPr>
            </w:pPr>
            <w:r>
              <w:rPr>
                <w:rFonts w:asciiTheme="minorHAnsi" w:hAnsiTheme="minorHAnsi" w:cstheme="minorHAnsi"/>
                <w:b/>
              </w:rPr>
              <w:t>Name</w:t>
            </w:r>
          </w:p>
          <w:p w14:paraId="4C83B7E5"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7432A953"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7BCF6A83"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723F047E" w14:textId="77777777" w:rsidR="00BC2660" w:rsidRDefault="00BC2660">
            <w:pPr>
              <w:rPr>
                <w:rFonts w:asciiTheme="minorHAnsi" w:hAnsiTheme="minorHAnsi" w:cstheme="minorHAnsi"/>
                <w:b/>
              </w:rPr>
            </w:pPr>
            <w:r>
              <w:rPr>
                <w:rFonts w:asciiTheme="minorHAnsi" w:hAnsiTheme="minorHAnsi" w:cstheme="minorHAnsi"/>
                <w:b/>
              </w:rPr>
              <w:t>Title</w:t>
            </w:r>
          </w:p>
          <w:p w14:paraId="769C426B"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63ACEB65"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21A6D650"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5F362836" w14:textId="77777777" w:rsidR="00BC2660" w:rsidRDefault="00BC2660">
            <w:pPr>
              <w:rPr>
                <w:rFonts w:asciiTheme="minorHAnsi" w:hAnsiTheme="minorHAnsi" w:cstheme="minorHAnsi"/>
                <w:b/>
              </w:rPr>
            </w:pPr>
            <w:r>
              <w:rPr>
                <w:rFonts w:asciiTheme="minorHAnsi" w:hAnsiTheme="minorHAnsi" w:cstheme="minorHAnsi"/>
                <w:b/>
              </w:rPr>
              <w:t>Position in Entity</w:t>
            </w:r>
          </w:p>
          <w:p w14:paraId="3BB18CF0"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2578AD8E"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09B31CD5"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1878779B" w14:textId="77777777" w:rsidR="00BC2660" w:rsidRDefault="00BC2660">
            <w:pPr>
              <w:rPr>
                <w:rFonts w:asciiTheme="minorHAnsi" w:hAnsiTheme="minorHAnsi" w:cstheme="minorHAnsi"/>
                <w:b/>
              </w:rPr>
            </w:pPr>
            <w:r>
              <w:rPr>
                <w:rFonts w:asciiTheme="minorHAnsi" w:hAnsiTheme="minorHAnsi" w:cstheme="minorHAnsi"/>
                <w:b/>
              </w:rPr>
              <w:lastRenderedPageBreak/>
              <w:t>Date</w:t>
            </w:r>
          </w:p>
          <w:p w14:paraId="60914628"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403D45FF"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bl>
    <w:p w14:paraId="3765DF03" w14:textId="77777777" w:rsidR="00BC2660" w:rsidRDefault="00BC2660" w:rsidP="00BC2660">
      <w:pPr>
        <w:spacing w:after="0" w:line="240" w:lineRule="auto"/>
        <w:rPr>
          <w:rFonts w:cstheme="minorHAnsi"/>
        </w:rPr>
      </w:pPr>
    </w:p>
    <w:p w14:paraId="5A294271" w14:textId="77777777" w:rsidR="00BC2660" w:rsidRDefault="00BC2660" w:rsidP="00BC2660">
      <w:pPr>
        <w:spacing w:after="0" w:line="240" w:lineRule="auto"/>
        <w:ind w:firstLine="720"/>
        <w:rPr>
          <w:rFonts w:cstheme="minorHAnsi"/>
        </w:rPr>
      </w:pPr>
    </w:p>
    <w:p w14:paraId="7BE6C668" w14:textId="77777777" w:rsidR="00BC2660" w:rsidRDefault="00BC2660" w:rsidP="00BC2660">
      <w:pPr>
        <w:spacing w:after="0" w:line="240" w:lineRule="auto"/>
        <w:rPr>
          <w:rFonts w:cstheme="minorHAnsi"/>
          <w:b/>
          <w:u w:val="single"/>
        </w:rPr>
      </w:pPr>
    </w:p>
    <w:p w14:paraId="5F56906C" w14:textId="77777777" w:rsidR="00BC2660" w:rsidRPr="003C1DC8" w:rsidRDefault="00BC2660" w:rsidP="006D11F4">
      <w:pPr>
        <w:keepNext/>
        <w:spacing w:after="0"/>
        <w:ind w:left="709"/>
        <w:outlineLvl w:val="2"/>
        <w:rPr>
          <w:rFonts w:ascii="Arial" w:eastAsia="Times New Roman" w:hAnsi="Arial" w:cs="Arial"/>
          <w:b/>
          <w:bCs/>
          <w:snapToGrid w:val="0"/>
          <w:color w:val="4D146B"/>
          <w:sz w:val="24"/>
          <w:szCs w:val="26"/>
          <w:lang w:eastAsia="en-GB"/>
        </w:rPr>
      </w:pPr>
    </w:p>
    <w:p w14:paraId="16EF56D4"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6E2C373"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4711B12"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2286AF7" w14:textId="77777777" w:rsidR="00990416" w:rsidRPr="003C1DC8" w:rsidRDefault="00990416" w:rsidP="00990416">
      <w:pPr>
        <w:keepNext/>
        <w:spacing w:after="0"/>
        <w:ind w:left="709"/>
        <w:jc w:val="center"/>
        <w:outlineLvl w:val="2"/>
        <w:rPr>
          <w:rFonts w:ascii="Arial" w:eastAsia="Times New Roman" w:hAnsi="Arial" w:cs="Arial"/>
          <w:b/>
          <w:bCs/>
          <w:color w:val="4D146B"/>
          <w:sz w:val="24"/>
          <w:lang w:eastAsia="en-GB"/>
        </w:rPr>
      </w:pPr>
    </w:p>
    <w:p w14:paraId="539C4F16" w14:textId="77777777" w:rsidR="00A16111" w:rsidRPr="003C1DC8" w:rsidRDefault="00A16111" w:rsidP="00A16111">
      <w:pPr>
        <w:keepNext/>
        <w:spacing w:after="0"/>
        <w:ind w:left="709"/>
        <w:outlineLvl w:val="2"/>
        <w:rPr>
          <w:rFonts w:ascii="Arial" w:eastAsia="Times New Roman" w:hAnsi="Arial" w:cs="Arial"/>
          <w:b/>
          <w:bCs/>
          <w:snapToGrid w:val="0"/>
          <w:color w:val="4D146B"/>
          <w:sz w:val="24"/>
          <w:szCs w:val="26"/>
          <w:lang w:eastAsia="en-GB"/>
        </w:rPr>
      </w:pPr>
    </w:p>
    <w:sectPr w:rsidR="00A16111" w:rsidRPr="003C1DC8"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08F21" w14:textId="77777777" w:rsidR="00AF62DD" w:rsidRDefault="00AF62DD" w:rsidP="003C0DAA">
      <w:pPr>
        <w:spacing w:after="0" w:line="240" w:lineRule="auto"/>
      </w:pPr>
      <w:r>
        <w:separator/>
      </w:r>
    </w:p>
  </w:endnote>
  <w:endnote w:type="continuationSeparator" w:id="0">
    <w:p w14:paraId="49D48D3C" w14:textId="77777777" w:rsidR="00AF62DD" w:rsidRDefault="00AF62DD" w:rsidP="003C0DAA">
      <w:pPr>
        <w:spacing w:after="0" w:line="240" w:lineRule="auto"/>
      </w:pPr>
      <w:r>
        <w:continuationSeparator/>
      </w:r>
    </w:p>
  </w:endnote>
  <w:endnote w:type="continuationNotice" w:id="1">
    <w:p w14:paraId="4687140F" w14:textId="77777777" w:rsidR="00AF62DD" w:rsidRDefault="00AF6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4FD8" w14:textId="77777777" w:rsidR="000C3BAA" w:rsidRPr="00DC1718" w:rsidRDefault="000C3BAA" w:rsidP="00E86B4A">
    <w:pPr>
      <w:pStyle w:val="ARUKFooter"/>
      <w:jc w:val="left"/>
      <w:rPr>
        <w:rFonts w:asciiTheme="minorHAnsi" w:hAnsiTheme="minorHAnsi" w:cstheme="minorHAnsi"/>
        <w:b/>
        <w:color w:val="462666"/>
        <w:sz w:val="22"/>
        <w:szCs w:val="22"/>
      </w:rPr>
    </w:pPr>
  </w:p>
  <w:sdt>
    <w:sdtPr>
      <w:rPr>
        <w:rFonts w:asciiTheme="minorHAnsi" w:hAnsiTheme="minorHAnsi" w:cstheme="minorBidi"/>
        <w:b/>
        <w:bCs/>
        <w:sz w:val="22"/>
        <w:szCs w:val="22"/>
      </w:rPr>
      <w:id w:val="-1659379633"/>
      <w:docPartObj>
        <w:docPartGallery w:val="Page Numbers (Bottom of Page)"/>
        <w:docPartUnique/>
      </w:docPartObj>
    </w:sdtPr>
    <w:sdtContent>
      <w:sdt>
        <w:sdtPr>
          <w:rPr>
            <w:rFonts w:asciiTheme="minorHAnsi" w:hAnsiTheme="minorHAnsi" w:cstheme="minorBidi"/>
            <w:b/>
            <w:bCs/>
            <w:sz w:val="22"/>
            <w:szCs w:val="22"/>
          </w:rPr>
          <w:id w:val="-1289819403"/>
          <w:docPartObj>
            <w:docPartGallery w:val="Page Numbers (Top of Page)"/>
            <w:docPartUnique/>
          </w:docPartObj>
        </w:sdtPr>
        <w:sdtContent>
          <w:p w14:paraId="709EE21F" w14:textId="79E37C2A" w:rsidR="000C3BAA" w:rsidRPr="00DC1718" w:rsidRDefault="000C3BAA" w:rsidP="00307157">
            <w:pPr>
              <w:pStyle w:val="Header"/>
              <w:rPr>
                <w:rFonts w:asciiTheme="minorHAnsi" w:hAnsiTheme="minorHAnsi" w:cstheme="minorHAnsi"/>
                <w:b/>
                <w:sz w:val="22"/>
                <w:szCs w:val="22"/>
              </w:rPr>
            </w:pPr>
            <w:r w:rsidRPr="00DC1718">
              <w:rPr>
                <w:rFonts w:asciiTheme="minorHAnsi" w:hAnsiTheme="minorHAnsi" w:cstheme="minorHAnsi"/>
                <w:b/>
                <w:sz w:val="22"/>
                <w:szCs w:val="22"/>
              </w:rPr>
              <w:t xml:space="preserve">Invitation to Tender for </w:t>
            </w:r>
            <w:r w:rsidR="00307157" w:rsidRPr="00307157">
              <w:rPr>
                <w:rFonts w:asciiTheme="minorHAnsi" w:hAnsiTheme="minorHAnsi" w:cstheme="minorHAnsi"/>
                <w:b/>
                <w:sz w:val="22"/>
                <w:szCs w:val="22"/>
              </w:rPr>
              <w:t>Copywriting and Proofreading</w:t>
            </w:r>
            <w:r w:rsidR="00307157" w:rsidRPr="00307157" w:rsidDel="00570C2B">
              <w:rPr>
                <w:rFonts w:asciiTheme="minorHAnsi" w:hAnsiTheme="minorHAnsi" w:cstheme="minorHAnsi"/>
                <w:b/>
                <w:sz w:val="22"/>
                <w:szCs w:val="22"/>
                <w:highlight w:val="lightGray"/>
              </w:rPr>
              <w:t xml:space="preserve"> </w:t>
            </w:r>
            <w:r w:rsidRPr="00DC1718">
              <w:rPr>
                <w:rFonts w:asciiTheme="minorHAnsi" w:hAnsiTheme="minorHAnsi" w:cstheme="minorHAnsi"/>
                <w:b/>
                <w:sz w:val="22"/>
                <w:szCs w:val="22"/>
              </w:rPr>
              <w:tab/>
              <w:t xml:space="preserve">PAGE </w:t>
            </w:r>
            <w:r w:rsidRPr="00DC1718">
              <w:rPr>
                <w:rFonts w:asciiTheme="minorHAnsi" w:hAnsiTheme="minorHAnsi" w:cstheme="minorHAnsi"/>
                <w:b/>
                <w:bCs/>
                <w:sz w:val="22"/>
                <w:szCs w:val="22"/>
              </w:rPr>
              <w:fldChar w:fldCharType="begin"/>
            </w:r>
            <w:r w:rsidRPr="00DC1718">
              <w:rPr>
                <w:rFonts w:asciiTheme="minorHAnsi" w:hAnsiTheme="minorHAnsi" w:cstheme="minorHAnsi"/>
                <w:b/>
                <w:bCs/>
                <w:sz w:val="22"/>
                <w:szCs w:val="22"/>
              </w:rPr>
              <w:instrText xml:space="preserve"> PAGE </w:instrText>
            </w:r>
            <w:r w:rsidRPr="00DC1718">
              <w:rPr>
                <w:rFonts w:asciiTheme="minorHAnsi" w:hAnsiTheme="minorHAnsi" w:cstheme="minorHAnsi"/>
                <w:b/>
                <w:bCs/>
                <w:sz w:val="22"/>
                <w:szCs w:val="22"/>
              </w:rPr>
              <w:fldChar w:fldCharType="separate"/>
            </w:r>
            <w:r>
              <w:rPr>
                <w:rFonts w:asciiTheme="minorHAnsi" w:hAnsiTheme="minorHAnsi" w:cstheme="minorHAnsi"/>
                <w:b/>
                <w:bCs/>
                <w:noProof/>
                <w:sz w:val="22"/>
                <w:szCs w:val="22"/>
              </w:rPr>
              <w:t>8</w:t>
            </w:r>
            <w:r w:rsidRPr="00DC1718">
              <w:rPr>
                <w:rFonts w:asciiTheme="minorHAnsi" w:hAnsiTheme="minorHAnsi" w:cstheme="minorHAnsi"/>
                <w:b/>
                <w:bCs/>
                <w:sz w:val="22"/>
                <w:szCs w:val="22"/>
              </w:rPr>
              <w:fldChar w:fldCharType="end"/>
            </w:r>
            <w:r w:rsidRPr="00DC1718">
              <w:rPr>
                <w:rFonts w:asciiTheme="minorHAnsi" w:hAnsiTheme="minorHAnsi" w:cstheme="minorHAnsi"/>
                <w:b/>
                <w:sz w:val="22"/>
                <w:szCs w:val="22"/>
              </w:rPr>
              <w:t xml:space="preserve"> OF </w:t>
            </w:r>
            <w:r w:rsidRPr="00DC1718">
              <w:rPr>
                <w:rFonts w:asciiTheme="minorHAnsi" w:hAnsiTheme="minorHAnsi" w:cstheme="minorHAnsi"/>
                <w:b/>
                <w:bCs/>
                <w:sz w:val="22"/>
                <w:szCs w:val="22"/>
              </w:rPr>
              <w:fldChar w:fldCharType="begin"/>
            </w:r>
            <w:r w:rsidRPr="00DC1718">
              <w:rPr>
                <w:rFonts w:asciiTheme="minorHAnsi" w:hAnsiTheme="minorHAnsi" w:cstheme="minorHAnsi"/>
                <w:b/>
                <w:bCs/>
                <w:sz w:val="22"/>
                <w:szCs w:val="22"/>
              </w:rPr>
              <w:instrText xml:space="preserve"> NUMPAGES  </w:instrText>
            </w:r>
            <w:r w:rsidRPr="00DC1718">
              <w:rPr>
                <w:rFonts w:asciiTheme="minorHAnsi" w:hAnsiTheme="minorHAnsi" w:cstheme="minorHAnsi"/>
                <w:b/>
                <w:bCs/>
                <w:sz w:val="22"/>
                <w:szCs w:val="22"/>
              </w:rPr>
              <w:fldChar w:fldCharType="separate"/>
            </w:r>
            <w:r>
              <w:rPr>
                <w:rFonts w:asciiTheme="minorHAnsi" w:hAnsiTheme="minorHAnsi" w:cstheme="minorHAnsi"/>
                <w:b/>
                <w:bCs/>
                <w:noProof/>
                <w:sz w:val="22"/>
                <w:szCs w:val="22"/>
              </w:rPr>
              <w:t>38</w:t>
            </w:r>
            <w:r w:rsidRPr="00DC1718">
              <w:rPr>
                <w:rFonts w:asciiTheme="minorHAnsi" w:hAnsiTheme="minorHAnsi" w:cstheme="minorHAnsi"/>
                <w:b/>
                <w:bCs/>
                <w:sz w:val="22"/>
                <w:szCs w:val="22"/>
              </w:rPr>
              <w:fldChar w:fldCharType="end"/>
            </w:r>
          </w:p>
        </w:sdtContent>
      </w:sdt>
    </w:sdtContent>
  </w:sdt>
  <w:p w14:paraId="1A55C191" w14:textId="77777777" w:rsidR="000C3BAA" w:rsidRPr="00DC1718" w:rsidRDefault="000C3BAA" w:rsidP="00DC1718">
    <w:pPr>
      <w:pStyle w:val="NoSpacing"/>
      <w:jc w:val="both"/>
      <w:rPr>
        <w:rFonts w:cstheme="minorHAnsi"/>
        <w:b/>
        <w:color w:val="462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3946" w14:textId="77777777" w:rsidR="00AF62DD" w:rsidRDefault="00AF62DD" w:rsidP="003C0DAA">
      <w:pPr>
        <w:spacing w:after="0" w:line="240" w:lineRule="auto"/>
      </w:pPr>
      <w:r>
        <w:separator/>
      </w:r>
    </w:p>
  </w:footnote>
  <w:footnote w:type="continuationSeparator" w:id="0">
    <w:p w14:paraId="16457201" w14:textId="77777777" w:rsidR="00AF62DD" w:rsidRDefault="00AF62DD" w:rsidP="003C0DAA">
      <w:pPr>
        <w:spacing w:after="0" w:line="240" w:lineRule="auto"/>
      </w:pPr>
      <w:r>
        <w:continuationSeparator/>
      </w:r>
    </w:p>
  </w:footnote>
  <w:footnote w:type="continuationNotice" w:id="1">
    <w:p w14:paraId="2A1CB9FB" w14:textId="77777777" w:rsidR="00AF62DD" w:rsidRDefault="00AF6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311F" w14:textId="77777777" w:rsidR="000C3BAA" w:rsidRDefault="000C3BAA">
    <w:pPr>
      <w:spacing w:after="0"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745A452B" wp14:editId="461C7C88">
              <wp:simplePos x="0" y="0"/>
              <wp:positionH relativeFrom="page">
                <wp:posOffset>6388100</wp:posOffset>
              </wp:positionH>
              <wp:positionV relativeFrom="page">
                <wp:posOffset>288925</wp:posOffset>
              </wp:positionV>
              <wp:extent cx="538480" cy="335280"/>
              <wp:effectExtent l="0" t="3175"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BA95" w14:textId="77777777" w:rsidR="000C3BAA" w:rsidRDefault="000C3BAA">
                          <w:pPr>
                            <w:spacing w:after="0" w:line="240" w:lineRule="auto"/>
                            <w:ind w:left="20" w:right="-54"/>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452B" id="_x0000_t202" coordsize="21600,21600" o:spt="202" path="m,l,21600r21600,l21600,xe">
              <v:stroke joinstyle="miter"/>
              <v:path gradientshapeok="t" o:connecttype="rect"/>
            </v:shapetype>
            <v:shape id="Text Box 16" o:spid="_x0000_s1026" type="#_x0000_t202" style="position:absolute;margin-left:503pt;margin-top:22.75pt;width:42.4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" filled="f" stroked="f">
              <v:textbox inset="0,0,0,0">
                <w:txbxContent>
                  <w:p w14:paraId="0C15BA95" w14:textId="77777777" w:rsidR="000C3BAA" w:rsidRDefault="000C3BAA">
                    <w:pPr>
                      <w:spacing w:after="0" w:line="240" w:lineRule="auto"/>
                      <w:ind w:left="20" w:right="-54"/>
                      <w:rPr>
                        <w:rFonts w:ascii="Calibri" w:eastAsia="Calibri" w:hAnsi="Calibri" w:cs="Calibr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1" behindDoc="1" locked="0" layoutInCell="1" allowOverlap="1" wp14:anchorId="4DE23543" wp14:editId="7A222C98">
              <wp:simplePos x="0" y="0"/>
              <wp:positionH relativeFrom="page">
                <wp:posOffset>6845300</wp:posOffset>
              </wp:positionH>
              <wp:positionV relativeFrom="page">
                <wp:posOffset>629920</wp:posOffset>
              </wp:positionV>
              <wp:extent cx="98425" cy="165100"/>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C971" w14:textId="77777777" w:rsidR="000C3BAA" w:rsidRDefault="000C3BAA" w:rsidP="001B21BE">
                          <w:pPr>
                            <w:spacing w:after="0" w:line="244"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3543" id="Text Box 15" o:spid="_x0000_s1027" type="#_x0000_t202" style="position:absolute;margin-left:539pt;margin-top:49.6pt;width:7.7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" filled="f" stroked="f">
              <v:textbox inset="0,0,0,0">
                <w:txbxContent>
                  <w:p w14:paraId="7953C971" w14:textId="77777777" w:rsidR="000C3BAA" w:rsidRDefault="000C3BAA" w:rsidP="001B21BE">
                    <w:pPr>
                      <w:spacing w:after="0" w:line="244" w:lineRule="exact"/>
                      <w:ind w:right="-53"/>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5582"/>
    <w:multiLevelType w:val="hybridMultilevel"/>
    <w:tmpl w:val="402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5AD9"/>
    <w:multiLevelType w:val="hybridMultilevel"/>
    <w:tmpl w:val="31088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D0A25"/>
    <w:multiLevelType w:val="multilevel"/>
    <w:tmpl w:val="0378894E"/>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9AD2EF4"/>
    <w:multiLevelType w:val="hybridMultilevel"/>
    <w:tmpl w:val="15E2D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A028A9"/>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2860EA8"/>
    <w:multiLevelType w:val="hybridMultilevel"/>
    <w:tmpl w:val="43FE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98C747D"/>
    <w:multiLevelType w:val="hybridMultilevel"/>
    <w:tmpl w:val="4A2A8C9A"/>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F707429"/>
    <w:multiLevelType w:val="hybridMultilevel"/>
    <w:tmpl w:val="1C68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85160"/>
    <w:multiLevelType w:val="hybridMultilevel"/>
    <w:tmpl w:val="C8DC1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AC7D0D"/>
    <w:multiLevelType w:val="hybridMultilevel"/>
    <w:tmpl w:val="61429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DA789A"/>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A34F49"/>
    <w:multiLevelType w:val="hybridMultilevel"/>
    <w:tmpl w:val="5B425AD8"/>
    <w:lvl w:ilvl="0" w:tplc="08090003">
      <w:start w:val="1"/>
      <w:numFmt w:val="bullet"/>
      <w:lvlText w:val="o"/>
      <w:lvlJc w:val="left"/>
      <w:pPr>
        <w:tabs>
          <w:tab w:val="num" w:pos="2040"/>
        </w:tabs>
        <w:ind w:left="2040" w:hanging="360"/>
      </w:pPr>
      <w:rPr>
        <w:rFonts w:ascii="Courier New" w:hAnsi="Courier New" w:cs="Courier New"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5973601D"/>
    <w:multiLevelType w:val="multilevel"/>
    <w:tmpl w:val="FC18C4B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97704D0"/>
    <w:multiLevelType w:val="hybridMultilevel"/>
    <w:tmpl w:val="15BE6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B30D5C"/>
    <w:multiLevelType w:val="hybridMultilevel"/>
    <w:tmpl w:val="63C6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8414C"/>
    <w:multiLevelType w:val="hybridMultilevel"/>
    <w:tmpl w:val="8FE2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E6165"/>
    <w:multiLevelType w:val="hybridMultilevel"/>
    <w:tmpl w:val="58F63D70"/>
    <w:lvl w:ilvl="0" w:tplc="785A87C8">
      <w:start w:val="1"/>
      <w:numFmt w:val="bullet"/>
      <w:lvlText w:val=""/>
      <w:lvlJc w:val="left"/>
      <w:pPr>
        <w:tabs>
          <w:tab w:val="num" w:pos="590"/>
        </w:tabs>
        <w:ind w:left="59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512CA4"/>
    <w:multiLevelType w:val="hybridMultilevel"/>
    <w:tmpl w:val="79E02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5079DB"/>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146E8"/>
    <w:multiLevelType w:val="hybridMultilevel"/>
    <w:tmpl w:val="FB185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05FFF"/>
    <w:multiLevelType w:val="multilevel"/>
    <w:tmpl w:val="FBC0BCE0"/>
    <w:lvl w:ilvl="0">
      <w:start w:val="5"/>
      <w:numFmt w:val="decimal"/>
      <w:lvlText w:val="%1."/>
      <w:lvlJc w:val="left"/>
      <w:pPr>
        <w:ind w:left="1080" w:hanging="360"/>
      </w:pPr>
      <w:rPr>
        <w:rFonts w:hint="default"/>
      </w:rPr>
    </w:lvl>
    <w:lvl w:ilvl="1">
      <w:start w:val="11"/>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9C66E2F"/>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36E23"/>
    <w:multiLevelType w:val="hybridMultilevel"/>
    <w:tmpl w:val="EA043D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B0554E0"/>
    <w:multiLevelType w:val="hybridMultilevel"/>
    <w:tmpl w:val="EA682DE0"/>
    <w:lvl w:ilvl="0" w:tplc="08090001">
      <w:start w:val="1"/>
      <w:numFmt w:val="bullet"/>
      <w:lvlText w:val=""/>
      <w:lvlJc w:val="left"/>
      <w:pPr>
        <w:ind w:left="360" w:hanging="360"/>
      </w:pPr>
      <w:rPr>
        <w:rFonts w:ascii="Symbol" w:hAnsi="Symbol" w:hint="default"/>
      </w:rPr>
    </w:lvl>
    <w:lvl w:ilvl="1" w:tplc="4F92E6D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0B6A79"/>
    <w:multiLevelType w:val="hybridMultilevel"/>
    <w:tmpl w:val="C4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8204">
    <w:abstractNumId w:val="9"/>
  </w:num>
  <w:num w:numId="2" w16cid:durableId="1901820496">
    <w:abstractNumId w:val="2"/>
  </w:num>
  <w:num w:numId="3" w16cid:durableId="1531333102">
    <w:abstractNumId w:val="17"/>
  </w:num>
  <w:num w:numId="4" w16cid:durableId="113714494">
    <w:abstractNumId w:val="19"/>
  </w:num>
  <w:num w:numId="5" w16cid:durableId="1930262756">
    <w:abstractNumId w:val="15"/>
  </w:num>
  <w:num w:numId="6" w16cid:durableId="1560746679">
    <w:abstractNumId w:val="7"/>
  </w:num>
  <w:num w:numId="7" w16cid:durableId="2043824363">
    <w:abstractNumId w:val="30"/>
  </w:num>
  <w:num w:numId="8" w16cid:durableId="146631155">
    <w:abstractNumId w:val="25"/>
  </w:num>
  <w:num w:numId="9" w16cid:durableId="215554938">
    <w:abstractNumId w:val="0"/>
  </w:num>
  <w:num w:numId="10" w16cid:durableId="1775898312">
    <w:abstractNumId w:val="6"/>
  </w:num>
  <w:num w:numId="11" w16cid:durableId="463236409">
    <w:abstractNumId w:val="22"/>
  </w:num>
  <w:num w:numId="12" w16cid:durableId="1300300045">
    <w:abstractNumId w:val="11"/>
  </w:num>
  <w:num w:numId="13" w16cid:durableId="1985350949">
    <w:abstractNumId w:val="8"/>
  </w:num>
  <w:num w:numId="14" w16cid:durableId="811873230">
    <w:abstractNumId w:val="10"/>
  </w:num>
  <w:num w:numId="15" w16cid:durableId="184680918">
    <w:abstractNumId w:val="16"/>
  </w:num>
  <w:num w:numId="16" w16cid:durableId="1669285120">
    <w:abstractNumId w:val="20"/>
  </w:num>
  <w:num w:numId="17" w16cid:durableId="489832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314550">
    <w:abstractNumId w:val="5"/>
  </w:num>
  <w:num w:numId="19" w16cid:durableId="1968005827">
    <w:abstractNumId w:val="24"/>
  </w:num>
  <w:num w:numId="20" w16cid:durableId="1482698347">
    <w:abstractNumId w:val="14"/>
  </w:num>
  <w:num w:numId="21" w16cid:durableId="984311859">
    <w:abstractNumId w:val="27"/>
  </w:num>
  <w:num w:numId="22" w16cid:durableId="641616565">
    <w:abstractNumId w:val="4"/>
  </w:num>
  <w:num w:numId="23" w16cid:durableId="1630238496">
    <w:abstractNumId w:val="29"/>
  </w:num>
  <w:num w:numId="24" w16cid:durableId="1294754809">
    <w:abstractNumId w:val="21"/>
  </w:num>
  <w:num w:numId="25" w16cid:durableId="324748891">
    <w:abstractNumId w:val="26"/>
  </w:num>
  <w:num w:numId="26" w16cid:durableId="863254627">
    <w:abstractNumId w:val="18"/>
  </w:num>
  <w:num w:numId="27" w16cid:durableId="497816684">
    <w:abstractNumId w:val="23"/>
  </w:num>
  <w:num w:numId="28" w16cid:durableId="2108234235">
    <w:abstractNumId w:val="13"/>
  </w:num>
  <w:num w:numId="29" w16cid:durableId="1564482466">
    <w:abstractNumId w:val="12"/>
  </w:num>
  <w:num w:numId="30" w16cid:durableId="300119790">
    <w:abstractNumId w:val="3"/>
  </w:num>
  <w:num w:numId="31" w16cid:durableId="1540358547">
    <w:abstractNumId w:val="28"/>
  </w:num>
  <w:num w:numId="32" w16cid:durableId="203430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46950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37"/>
    <w:rsid w:val="000002CF"/>
    <w:rsid w:val="000003C1"/>
    <w:rsid w:val="000010C4"/>
    <w:rsid w:val="00003A78"/>
    <w:rsid w:val="00005E17"/>
    <w:rsid w:val="000112FF"/>
    <w:rsid w:val="00012266"/>
    <w:rsid w:val="00021459"/>
    <w:rsid w:val="0002524C"/>
    <w:rsid w:val="00025909"/>
    <w:rsid w:val="00030574"/>
    <w:rsid w:val="000313CE"/>
    <w:rsid w:val="000414BD"/>
    <w:rsid w:val="0004206D"/>
    <w:rsid w:val="000432BF"/>
    <w:rsid w:val="0004441D"/>
    <w:rsid w:val="0004706F"/>
    <w:rsid w:val="000676D9"/>
    <w:rsid w:val="00073378"/>
    <w:rsid w:val="00075A32"/>
    <w:rsid w:val="000800FE"/>
    <w:rsid w:val="00080AC9"/>
    <w:rsid w:val="00081467"/>
    <w:rsid w:val="000841B2"/>
    <w:rsid w:val="00085BA0"/>
    <w:rsid w:val="00087CE8"/>
    <w:rsid w:val="000A0B41"/>
    <w:rsid w:val="000A444C"/>
    <w:rsid w:val="000A4A5C"/>
    <w:rsid w:val="000B27C0"/>
    <w:rsid w:val="000B38CF"/>
    <w:rsid w:val="000B3BE5"/>
    <w:rsid w:val="000B5272"/>
    <w:rsid w:val="000B5329"/>
    <w:rsid w:val="000B5741"/>
    <w:rsid w:val="000B663A"/>
    <w:rsid w:val="000C2CFD"/>
    <w:rsid w:val="000C3628"/>
    <w:rsid w:val="000C3BAA"/>
    <w:rsid w:val="000D1F50"/>
    <w:rsid w:val="000E08A8"/>
    <w:rsid w:val="000E1E04"/>
    <w:rsid w:val="000E29AA"/>
    <w:rsid w:val="000E39CD"/>
    <w:rsid w:val="000E3BA8"/>
    <w:rsid w:val="000E6C35"/>
    <w:rsid w:val="000F0376"/>
    <w:rsid w:val="000F1E90"/>
    <w:rsid w:val="000F2148"/>
    <w:rsid w:val="000F28F9"/>
    <w:rsid w:val="000F2B69"/>
    <w:rsid w:val="000F3E09"/>
    <w:rsid w:val="000F3FE0"/>
    <w:rsid w:val="000F4A84"/>
    <w:rsid w:val="00101F15"/>
    <w:rsid w:val="00102334"/>
    <w:rsid w:val="00102C39"/>
    <w:rsid w:val="001030E1"/>
    <w:rsid w:val="00110397"/>
    <w:rsid w:val="00123BEC"/>
    <w:rsid w:val="00126D4B"/>
    <w:rsid w:val="00133373"/>
    <w:rsid w:val="0014028C"/>
    <w:rsid w:val="00145974"/>
    <w:rsid w:val="001463D6"/>
    <w:rsid w:val="0014780E"/>
    <w:rsid w:val="00151233"/>
    <w:rsid w:val="00151DF0"/>
    <w:rsid w:val="00152940"/>
    <w:rsid w:val="00157FA6"/>
    <w:rsid w:val="00160FAA"/>
    <w:rsid w:val="001615EB"/>
    <w:rsid w:val="0016322F"/>
    <w:rsid w:val="00165486"/>
    <w:rsid w:val="00165C01"/>
    <w:rsid w:val="00171FA1"/>
    <w:rsid w:val="00175E2E"/>
    <w:rsid w:val="00180845"/>
    <w:rsid w:val="00180F26"/>
    <w:rsid w:val="00182316"/>
    <w:rsid w:val="00182690"/>
    <w:rsid w:val="00183B5B"/>
    <w:rsid w:val="0018534F"/>
    <w:rsid w:val="00186ABC"/>
    <w:rsid w:val="00187752"/>
    <w:rsid w:val="001906F5"/>
    <w:rsid w:val="00190F8E"/>
    <w:rsid w:val="001925CB"/>
    <w:rsid w:val="00192A91"/>
    <w:rsid w:val="00192C62"/>
    <w:rsid w:val="0019325C"/>
    <w:rsid w:val="00195E1D"/>
    <w:rsid w:val="001B023E"/>
    <w:rsid w:val="001B07D4"/>
    <w:rsid w:val="001B20A1"/>
    <w:rsid w:val="001B21BE"/>
    <w:rsid w:val="001B31AA"/>
    <w:rsid w:val="001B674E"/>
    <w:rsid w:val="001C0974"/>
    <w:rsid w:val="001C1701"/>
    <w:rsid w:val="001C3C0E"/>
    <w:rsid w:val="001C4E06"/>
    <w:rsid w:val="001C59E6"/>
    <w:rsid w:val="001C5A23"/>
    <w:rsid w:val="001C5BDC"/>
    <w:rsid w:val="001C5BFA"/>
    <w:rsid w:val="001C7E02"/>
    <w:rsid w:val="001D016C"/>
    <w:rsid w:val="001D0372"/>
    <w:rsid w:val="001D6A57"/>
    <w:rsid w:val="001E32EB"/>
    <w:rsid w:val="001E7D93"/>
    <w:rsid w:val="001F0DA3"/>
    <w:rsid w:val="001F14F7"/>
    <w:rsid w:val="001F3761"/>
    <w:rsid w:val="002035D9"/>
    <w:rsid w:val="00204F29"/>
    <w:rsid w:val="00207696"/>
    <w:rsid w:val="00214378"/>
    <w:rsid w:val="0021665C"/>
    <w:rsid w:val="002171B8"/>
    <w:rsid w:val="00217349"/>
    <w:rsid w:val="00220BD2"/>
    <w:rsid w:val="00220E0B"/>
    <w:rsid w:val="00225346"/>
    <w:rsid w:val="00226F37"/>
    <w:rsid w:val="00230F5F"/>
    <w:rsid w:val="00235186"/>
    <w:rsid w:val="002378D3"/>
    <w:rsid w:val="00241365"/>
    <w:rsid w:val="0024686E"/>
    <w:rsid w:val="00250737"/>
    <w:rsid w:val="00257378"/>
    <w:rsid w:val="00257C22"/>
    <w:rsid w:val="0026296C"/>
    <w:rsid w:val="00262BDB"/>
    <w:rsid w:val="00265BA1"/>
    <w:rsid w:val="0026602D"/>
    <w:rsid w:val="002673E1"/>
    <w:rsid w:val="0027578C"/>
    <w:rsid w:val="00276441"/>
    <w:rsid w:val="00276AD1"/>
    <w:rsid w:val="00277676"/>
    <w:rsid w:val="00281157"/>
    <w:rsid w:val="00281F7E"/>
    <w:rsid w:val="00286C6E"/>
    <w:rsid w:val="0028714E"/>
    <w:rsid w:val="0029326B"/>
    <w:rsid w:val="00294FCC"/>
    <w:rsid w:val="00297729"/>
    <w:rsid w:val="002C3649"/>
    <w:rsid w:val="002C51B9"/>
    <w:rsid w:val="002C5E2A"/>
    <w:rsid w:val="002C6F22"/>
    <w:rsid w:val="002D2B72"/>
    <w:rsid w:val="002D3F3D"/>
    <w:rsid w:val="002E019C"/>
    <w:rsid w:val="002E669A"/>
    <w:rsid w:val="002E66F6"/>
    <w:rsid w:val="002E79F3"/>
    <w:rsid w:val="002F0D49"/>
    <w:rsid w:val="002F22AC"/>
    <w:rsid w:val="002F2A93"/>
    <w:rsid w:val="002F3773"/>
    <w:rsid w:val="002F3F9E"/>
    <w:rsid w:val="002F409E"/>
    <w:rsid w:val="002F6CFF"/>
    <w:rsid w:val="00301086"/>
    <w:rsid w:val="003015D6"/>
    <w:rsid w:val="00302426"/>
    <w:rsid w:val="00302B91"/>
    <w:rsid w:val="0030383F"/>
    <w:rsid w:val="00304387"/>
    <w:rsid w:val="00306DAE"/>
    <w:rsid w:val="00307157"/>
    <w:rsid w:val="00307B11"/>
    <w:rsid w:val="0031160E"/>
    <w:rsid w:val="00312B4C"/>
    <w:rsid w:val="003170B8"/>
    <w:rsid w:val="003176D5"/>
    <w:rsid w:val="00317BD1"/>
    <w:rsid w:val="00317F57"/>
    <w:rsid w:val="00320427"/>
    <w:rsid w:val="00330D3B"/>
    <w:rsid w:val="003332C1"/>
    <w:rsid w:val="00334880"/>
    <w:rsid w:val="0034008C"/>
    <w:rsid w:val="00340129"/>
    <w:rsid w:val="003427C3"/>
    <w:rsid w:val="00343137"/>
    <w:rsid w:val="00345085"/>
    <w:rsid w:val="00345755"/>
    <w:rsid w:val="00346C4C"/>
    <w:rsid w:val="00351AEF"/>
    <w:rsid w:val="00351FAC"/>
    <w:rsid w:val="003526D0"/>
    <w:rsid w:val="003608E4"/>
    <w:rsid w:val="003615FF"/>
    <w:rsid w:val="0037178D"/>
    <w:rsid w:val="0037367E"/>
    <w:rsid w:val="00376E5F"/>
    <w:rsid w:val="00376F63"/>
    <w:rsid w:val="00385F22"/>
    <w:rsid w:val="003874E5"/>
    <w:rsid w:val="003914FD"/>
    <w:rsid w:val="00394BA0"/>
    <w:rsid w:val="003A296E"/>
    <w:rsid w:val="003A3537"/>
    <w:rsid w:val="003A6880"/>
    <w:rsid w:val="003A79F8"/>
    <w:rsid w:val="003B2052"/>
    <w:rsid w:val="003C0056"/>
    <w:rsid w:val="003C0DAA"/>
    <w:rsid w:val="003C1A15"/>
    <w:rsid w:val="003C1DC8"/>
    <w:rsid w:val="003C4F34"/>
    <w:rsid w:val="003C5158"/>
    <w:rsid w:val="003C51EC"/>
    <w:rsid w:val="003D1A3A"/>
    <w:rsid w:val="003D3885"/>
    <w:rsid w:val="003D49A5"/>
    <w:rsid w:val="003D7035"/>
    <w:rsid w:val="003E0908"/>
    <w:rsid w:val="003E0D0E"/>
    <w:rsid w:val="003E14B0"/>
    <w:rsid w:val="003E3129"/>
    <w:rsid w:val="003E37B0"/>
    <w:rsid w:val="003E65FB"/>
    <w:rsid w:val="003F1F04"/>
    <w:rsid w:val="003F3326"/>
    <w:rsid w:val="003F38F2"/>
    <w:rsid w:val="00420182"/>
    <w:rsid w:val="0042097F"/>
    <w:rsid w:val="00421047"/>
    <w:rsid w:val="0042186A"/>
    <w:rsid w:val="00424558"/>
    <w:rsid w:val="0042562E"/>
    <w:rsid w:val="00432AAE"/>
    <w:rsid w:val="00435289"/>
    <w:rsid w:val="00440FCE"/>
    <w:rsid w:val="00441D73"/>
    <w:rsid w:val="004426C7"/>
    <w:rsid w:val="00442E9D"/>
    <w:rsid w:val="00444F35"/>
    <w:rsid w:val="00454ECD"/>
    <w:rsid w:val="00455325"/>
    <w:rsid w:val="00461ABD"/>
    <w:rsid w:val="00461D1F"/>
    <w:rsid w:val="0046325E"/>
    <w:rsid w:val="00465940"/>
    <w:rsid w:val="004805A6"/>
    <w:rsid w:val="00483639"/>
    <w:rsid w:val="004850CD"/>
    <w:rsid w:val="00485E1F"/>
    <w:rsid w:val="00486B7F"/>
    <w:rsid w:val="00486C7A"/>
    <w:rsid w:val="00486DF0"/>
    <w:rsid w:val="00490D3F"/>
    <w:rsid w:val="0049500F"/>
    <w:rsid w:val="00497F8D"/>
    <w:rsid w:val="004A095D"/>
    <w:rsid w:val="004A1EB2"/>
    <w:rsid w:val="004A215B"/>
    <w:rsid w:val="004A239A"/>
    <w:rsid w:val="004A2873"/>
    <w:rsid w:val="004A38BF"/>
    <w:rsid w:val="004B1FB5"/>
    <w:rsid w:val="004B5E77"/>
    <w:rsid w:val="004C6629"/>
    <w:rsid w:val="004C7F84"/>
    <w:rsid w:val="004D1153"/>
    <w:rsid w:val="004D1EB8"/>
    <w:rsid w:val="004D302A"/>
    <w:rsid w:val="004D75A1"/>
    <w:rsid w:val="004E0298"/>
    <w:rsid w:val="004E0857"/>
    <w:rsid w:val="004E1D50"/>
    <w:rsid w:val="004E2B8F"/>
    <w:rsid w:val="004E3DE2"/>
    <w:rsid w:val="004E6B81"/>
    <w:rsid w:val="004F1B60"/>
    <w:rsid w:val="004F49ED"/>
    <w:rsid w:val="004F54EE"/>
    <w:rsid w:val="004F751A"/>
    <w:rsid w:val="005019FF"/>
    <w:rsid w:val="00501A1A"/>
    <w:rsid w:val="00510D6D"/>
    <w:rsid w:val="00511868"/>
    <w:rsid w:val="00514D29"/>
    <w:rsid w:val="00515441"/>
    <w:rsid w:val="005158E7"/>
    <w:rsid w:val="00515BA3"/>
    <w:rsid w:val="00516D10"/>
    <w:rsid w:val="00517BEB"/>
    <w:rsid w:val="00520080"/>
    <w:rsid w:val="00525A39"/>
    <w:rsid w:val="0052722C"/>
    <w:rsid w:val="00531768"/>
    <w:rsid w:val="0053270E"/>
    <w:rsid w:val="00533B44"/>
    <w:rsid w:val="00534A09"/>
    <w:rsid w:val="00535FA9"/>
    <w:rsid w:val="00536624"/>
    <w:rsid w:val="005377F7"/>
    <w:rsid w:val="00540B2F"/>
    <w:rsid w:val="0054139B"/>
    <w:rsid w:val="005413B6"/>
    <w:rsid w:val="00543B2E"/>
    <w:rsid w:val="00544C07"/>
    <w:rsid w:val="005510C8"/>
    <w:rsid w:val="00557EC2"/>
    <w:rsid w:val="00560451"/>
    <w:rsid w:val="00561F69"/>
    <w:rsid w:val="0056363F"/>
    <w:rsid w:val="00566D5C"/>
    <w:rsid w:val="00570712"/>
    <w:rsid w:val="00570C2B"/>
    <w:rsid w:val="00571B44"/>
    <w:rsid w:val="00574DB8"/>
    <w:rsid w:val="005776DB"/>
    <w:rsid w:val="005807DD"/>
    <w:rsid w:val="005816DE"/>
    <w:rsid w:val="00582B8C"/>
    <w:rsid w:val="005830E9"/>
    <w:rsid w:val="00585998"/>
    <w:rsid w:val="00587A37"/>
    <w:rsid w:val="00591A1E"/>
    <w:rsid w:val="0059355C"/>
    <w:rsid w:val="00597EE1"/>
    <w:rsid w:val="005A12F2"/>
    <w:rsid w:val="005A142B"/>
    <w:rsid w:val="005A23B9"/>
    <w:rsid w:val="005A7F6F"/>
    <w:rsid w:val="005B7DF6"/>
    <w:rsid w:val="005C13AB"/>
    <w:rsid w:val="005C1FAE"/>
    <w:rsid w:val="005C2FE4"/>
    <w:rsid w:val="005C481D"/>
    <w:rsid w:val="005C6127"/>
    <w:rsid w:val="005D032B"/>
    <w:rsid w:val="005D1FFB"/>
    <w:rsid w:val="005D24DE"/>
    <w:rsid w:val="005D365F"/>
    <w:rsid w:val="005D4D12"/>
    <w:rsid w:val="005D5F8D"/>
    <w:rsid w:val="005D6507"/>
    <w:rsid w:val="005D6753"/>
    <w:rsid w:val="005D675C"/>
    <w:rsid w:val="005D69BB"/>
    <w:rsid w:val="005D788F"/>
    <w:rsid w:val="005E02F2"/>
    <w:rsid w:val="005E5E99"/>
    <w:rsid w:val="005E65F1"/>
    <w:rsid w:val="005F4FCA"/>
    <w:rsid w:val="006025B1"/>
    <w:rsid w:val="00602E39"/>
    <w:rsid w:val="00603163"/>
    <w:rsid w:val="00603F65"/>
    <w:rsid w:val="0060604F"/>
    <w:rsid w:val="00607469"/>
    <w:rsid w:val="00613F32"/>
    <w:rsid w:val="0061462A"/>
    <w:rsid w:val="00620A75"/>
    <w:rsid w:val="00621E53"/>
    <w:rsid w:val="0062209C"/>
    <w:rsid w:val="006233B6"/>
    <w:rsid w:val="00623448"/>
    <w:rsid w:val="00630991"/>
    <w:rsid w:val="00632EEE"/>
    <w:rsid w:val="00634D3C"/>
    <w:rsid w:val="00645D7D"/>
    <w:rsid w:val="0064684C"/>
    <w:rsid w:val="0065154B"/>
    <w:rsid w:val="00651BFA"/>
    <w:rsid w:val="00653A05"/>
    <w:rsid w:val="00655B35"/>
    <w:rsid w:val="00657692"/>
    <w:rsid w:val="006576C3"/>
    <w:rsid w:val="00660B7B"/>
    <w:rsid w:val="00662482"/>
    <w:rsid w:val="00663AC0"/>
    <w:rsid w:val="006646E6"/>
    <w:rsid w:val="00666ED8"/>
    <w:rsid w:val="00670599"/>
    <w:rsid w:val="00673464"/>
    <w:rsid w:val="00674D99"/>
    <w:rsid w:val="00675138"/>
    <w:rsid w:val="0068536A"/>
    <w:rsid w:val="00686676"/>
    <w:rsid w:val="00694496"/>
    <w:rsid w:val="00696051"/>
    <w:rsid w:val="006A5349"/>
    <w:rsid w:val="006A63F9"/>
    <w:rsid w:val="006A673C"/>
    <w:rsid w:val="006B158F"/>
    <w:rsid w:val="006B36A9"/>
    <w:rsid w:val="006B5C29"/>
    <w:rsid w:val="006B71C5"/>
    <w:rsid w:val="006C2CCB"/>
    <w:rsid w:val="006C57C9"/>
    <w:rsid w:val="006C7173"/>
    <w:rsid w:val="006C7E13"/>
    <w:rsid w:val="006D11F4"/>
    <w:rsid w:val="006D17E5"/>
    <w:rsid w:val="006D2845"/>
    <w:rsid w:val="006D6E00"/>
    <w:rsid w:val="006D7416"/>
    <w:rsid w:val="006E0FA1"/>
    <w:rsid w:val="006E25BA"/>
    <w:rsid w:val="006E27BC"/>
    <w:rsid w:val="006E38FA"/>
    <w:rsid w:val="006F0B5B"/>
    <w:rsid w:val="006F0C01"/>
    <w:rsid w:val="006F1359"/>
    <w:rsid w:val="006F18A4"/>
    <w:rsid w:val="006F242F"/>
    <w:rsid w:val="006F6B06"/>
    <w:rsid w:val="006F6D0A"/>
    <w:rsid w:val="006F714D"/>
    <w:rsid w:val="0070256A"/>
    <w:rsid w:val="00702B71"/>
    <w:rsid w:val="00703152"/>
    <w:rsid w:val="00717719"/>
    <w:rsid w:val="00717D55"/>
    <w:rsid w:val="007216C0"/>
    <w:rsid w:val="007279D2"/>
    <w:rsid w:val="00733E89"/>
    <w:rsid w:val="007344ED"/>
    <w:rsid w:val="007459A4"/>
    <w:rsid w:val="007468E0"/>
    <w:rsid w:val="00747519"/>
    <w:rsid w:val="00757CE1"/>
    <w:rsid w:val="00757D20"/>
    <w:rsid w:val="00761189"/>
    <w:rsid w:val="00763164"/>
    <w:rsid w:val="00763F19"/>
    <w:rsid w:val="00765623"/>
    <w:rsid w:val="007677B5"/>
    <w:rsid w:val="00767D94"/>
    <w:rsid w:val="00772B46"/>
    <w:rsid w:val="00772C0B"/>
    <w:rsid w:val="007731AA"/>
    <w:rsid w:val="00781460"/>
    <w:rsid w:val="00781BDC"/>
    <w:rsid w:val="007835EC"/>
    <w:rsid w:val="0078664F"/>
    <w:rsid w:val="00786F83"/>
    <w:rsid w:val="0078760A"/>
    <w:rsid w:val="00791ACF"/>
    <w:rsid w:val="00791E2E"/>
    <w:rsid w:val="00792B47"/>
    <w:rsid w:val="00795CBE"/>
    <w:rsid w:val="00795F15"/>
    <w:rsid w:val="00797A2B"/>
    <w:rsid w:val="00797A44"/>
    <w:rsid w:val="007A5D29"/>
    <w:rsid w:val="007A6170"/>
    <w:rsid w:val="007A68E2"/>
    <w:rsid w:val="007B745C"/>
    <w:rsid w:val="007C54DB"/>
    <w:rsid w:val="007D18D7"/>
    <w:rsid w:val="007D3EF2"/>
    <w:rsid w:val="007E31D4"/>
    <w:rsid w:val="007E6641"/>
    <w:rsid w:val="007F0B8C"/>
    <w:rsid w:val="007F38BA"/>
    <w:rsid w:val="007F421C"/>
    <w:rsid w:val="007F6680"/>
    <w:rsid w:val="00802A45"/>
    <w:rsid w:val="0080346C"/>
    <w:rsid w:val="00803D4F"/>
    <w:rsid w:val="00810AD2"/>
    <w:rsid w:val="0081281A"/>
    <w:rsid w:val="00812930"/>
    <w:rsid w:val="00812D28"/>
    <w:rsid w:val="00826729"/>
    <w:rsid w:val="00830A16"/>
    <w:rsid w:val="0083298D"/>
    <w:rsid w:val="00833504"/>
    <w:rsid w:val="008376D2"/>
    <w:rsid w:val="00840900"/>
    <w:rsid w:val="00845508"/>
    <w:rsid w:val="008466F4"/>
    <w:rsid w:val="0085322D"/>
    <w:rsid w:val="0086067D"/>
    <w:rsid w:val="00865B8D"/>
    <w:rsid w:val="0086748E"/>
    <w:rsid w:val="008707B7"/>
    <w:rsid w:val="00870C79"/>
    <w:rsid w:val="00871E01"/>
    <w:rsid w:val="00882EFE"/>
    <w:rsid w:val="0088350E"/>
    <w:rsid w:val="0088489A"/>
    <w:rsid w:val="0088520E"/>
    <w:rsid w:val="00886A5C"/>
    <w:rsid w:val="00887C01"/>
    <w:rsid w:val="00890A2D"/>
    <w:rsid w:val="00892EF8"/>
    <w:rsid w:val="00895E1D"/>
    <w:rsid w:val="008A2D82"/>
    <w:rsid w:val="008A51AD"/>
    <w:rsid w:val="008A66BC"/>
    <w:rsid w:val="008B349A"/>
    <w:rsid w:val="008B4631"/>
    <w:rsid w:val="008B4AAE"/>
    <w:rsid w:val="008B4BAC"/>
    <w:rsid w:val="008B617D"/>
    <w:rsid w:val="008C160A"/>
    <w:rsid w:val="008C230B"/>
    <w:rsid w:val="008C3599"/>
    <w:rsid w:val="008C4262"/>
    <w:rsid w:val="008D0943"/>
    <w:rsid w:val="008D1918"/>
    <w:rsid w:val="008D6868"/>
    <w:rsid w:val="008D6FCC"/>
    <w:rsid w:val="008E0D29"/>
    <w:rsid w:val="008E344A"/>
    <w:rsid w:val="008E4282"/>
    <w:rsid w:val="008E5EEE"/>
    <w:rsid w:val="008E6046"/>
    <w:rsid w:val="008F29CB"/>
    <w:rsid w:val="008F3357"/>
    <w:rsid w:val="008F3B52"/>
    <w:rsid w:val="008F41A1"/>
    <w:rsid w:val="0090033C"/>
    <w:rsid w:val="00900EC6"/>
    <w:rsid w:val="00901803"/>
    <w:rsid w:val="00903E96"/>
    <w:rsid w:val="00910976"/>
    <w:rsid w:val="009150AA"/>
    <w:rsid w:val="009152E9"/>
    <w:rsid w:val="009153B1"/>
    <w:rsid w:val="0091667D"/>
    <w:rsid w:val="00916F63"/>
    <w:rsid w:val="00933EDB"/>
    <w:rsid w:val="0093439F"/>
    <w:rsid w:val="009349D5"/>
    <w:rsid w:val="00935D5B"/>
    <w:rsid w:val="00936932"/>
    <w:rsid w:val="009371AB"/>
    <w:rsid w:val="00940259"/>
    <w:rsid w:val="0094078B"/>
    <w:rsid w:val="009422BF"/>
    <w:rsid w:val="00943316"/>
    <w:rsid w:val="00944F74"/>
    <w:rsid w:val="00947E52"/>
    <w:rsid w:val="00954316"/>
    <w:rsid w:val="00955F7F"/>
    <w:rsid w:val="009616CD"/>
    <w:rsid w:val="009625B4"/>
    <w:rsid w:val="00962AF1"/>
    <w:rsid w:val="00964630"/>
    <w:rsid w:val="00965F79"/>
    <w:rsid w:val="00966D3D"/>
    <w:rsid w:val="00966E1E"/>
    <w:rsid w:val="00966FC5"/>
    <w:rsid w:val="00970060"/>
    <w:rsid w:val="009709A6"/>
    <w:rsid w:val="00972B4E"/>
    <w:rsid w:val="009756F4"/>
    <w:rsid w:val="00976904"/>
    <w:rsid w:val="00976BA5"/>
    <w:rsid w:val="00980552"/>
    <w:rsid w:val="00981D5F"/>
    <w:rsid w:val="00982CB3"/>
    <w:rsid w:val="0098347D"/>
    <w:rsid w:val="00985D3A"/>
    <w:rsid w:val="00990416"/>
    <w:rsid w:val="0099112B"/>
    <w:rsid w:val="009926FA"/>
    <w:rsid w:val="009946A3"/>
    <w:rsid w:val="00996F18"/>
    <w:rsid w:val="00997039"/>
    <w:rsid w:val="009A28E5"/>
    <w:rsid w:val="009B2DB1"/>
    <w:rsid w:val="009B38B1"/>
    <w:rsid w:val="009C2F35"/>
    <w:rsid w:val="009C3BF9"/>
    <w:rsid w:val="009C6A0E"/>
    <w:rsid w:val="009C7A9A"/>
    <w:rsid w:val="009D3869"/>
    <w:rsid w:val="009D4D6D"/>
    <w:rsid w:val="009E1EB4"/>
    <w:rsid w:val="009E38ED"/>
    <w:rsid w:val="009E4B65"/>
    <w:rsid w:val="009E726F"/>
    <w:rsid w:val="009E793A"/>
    <w:rsid w:val="009F7E4C"/>
    <w:rsid w:val="00A04BDB"/>
    <w:rsid w:val="00A06D70"/>
    <w:rsid w:val="00A10454"/>
    <w:rsid w:val="00A11B8F"/>
    <w:rsid w:val="00A14B57"/>
    <w:rsid w:val="00A16111"/>
    <w:rsid w:val="00A16977"/>
    <w:rsid w:val="00A228FF"/>
    <w:rsid w:val="00A244B5"/>
    <w:rsid w:val="00A309E4"/>
    <w:rsid w:val="00A314FE"/>
    <w:rsid w:val="00A32DA8"/>
    <w:rsid w:val="00A32EEE"/>
    <w:rsid w:val="00A3412C"/>
    <w:rsid w:val="00A40101"/>
    <w:rsid w:val="00A40F76"/>
    <w:rsid w:val="00A41F2E"/>
    <w:rsid w:val="00A456CE"/>
    <w:rsid w:val="00A50851"/>
    <w:rsid w:val="00A536A9"/>
    <w:rsid w:val="00A53A91"/>
    <w:rsid w:val="00A628D2"/>
    <w:rsid w:val="00A86D4E"/>
    <w:rsid w:val="00A91D79"/>
    <w:rsid w:val="00A93FF5"/>
    <w:rsid w:val="00A96F0F"/>
    <w:rsid w:val="00A974AD"/>
    <w:rsid w:val="00AA1627"/>
    <w:rsid w:val="00AA5292"/>
    <w:rsid w:val="00AA68B2"/>
    <w:rsid w:val="00AB0ED8"/>
    <w:rsid w:val="00AB4965"/>
    <w:rsid w:val="00AB59C0"/>
    <w:rsid w:val="00AB6A21"/>
    <w:rsid w:val="00AC37F5"/>
    <w:rsid w:val="00AC44FC"/>
    <w:rsid w:val="00AD02D7"/>
    <w:rsid w:val="00AD085D"/>
    <w:rsid w:val="00AD367E"/>
    <w:rsid w:val="00AE02DA"/>
    <w:rsid w:val="00AE0B23"/>
    <w:rsid w:val="00AE1C9D"/>
    <w:rsid w:val="00AE66C1"/>
    <w:rsid w:val="00AE67E3"/>
    <w:rsid w:val="00AE7075"/>
    <w:rsid w:val="00AF62DD"/>
    <w:rsid w:val="00B010B5"/>
    <w:rsid w:val="00B03506"/>
    <w:rsid w:val="00B05F99"/>
    <w:rsid w:val="00B06A47"/>
    <w:rsid w:val="00B14255"/>
    <w:rsid w:val="00B175A9"/>
    <w:rsid w:val="00B17D7F"/>
    <w:rsid w:val="00B20160"/>
    <w:rsid w:val="00B202C3"/>
    <w:rsid w:val="00B20BB1"/>
    <w:rsid w:val="00B231EC"/>
    <w:rsid w:val="00B30365"/>
    <w:rsid w:val="00B31EE2"/>
    <w:rsid w:val="00B337FB"/>
    <w:rsid w:val="00B40A35"/>
    <w:rsid w:val="00B42259"/>
    <w:rsid w:val="00B422EB"/>
    <w:rsid w:val="00B4507E"/>
    <w:rsid w:val="00B452AC"/>
    <w:rsid w:val="00B474CA"/>
    <w:rsid w:val="00B6314B"/>
    <w:rsid w:val="00B632C6"/>
    <w:rsid w:val="00B73543"/>
    <w:rsid w:val="00B74322"/>
    <w:rsid w:val="00B74424"/>
    <w:rsid w:val="00B75337"/>
    <w:rsid w:val="00B80F55"/>
    <w:rsid w:val="00B811B6"/>
    <w:rsid w:val="00B878A5"/>
    <w:rsid w:val="00B87E85"/>
    <w:rsid w:val="00B92DF5"/>
    <w:rsid w:val="00B94393"/>
    <w:rsid w:val="00BA399C"/>
    <w:rsid w:val="00BA6B99"/>
    <w:rsid w:val="00BA6C5A"/>
    <w:rsid w:val="00BA7CFC"/>
    <w:rsid w:val="00BB169D"/>
    <w:rsid w:val="00BB5C38"/>
    <w:rsid w:val="00BB5D59"/>
    <w:rsid w:val="00BB685B"/>
    <w:rsid w:val="00BC085F"/>
    <w:rsid w:val="00BC1629"/>
    <w:rsid w:val="00BC2660"/>
    <w:rsid w:val="00BC2CB4"/>
    <w:rsid w:val="00BC7218"/>
    <w:rsid w:val="00BD1750"/>
    <w:rsid w:val="00BD69F9"/>
    <w:rsid w:val="00BD6D7B"/>
    <w:rsid w:val="00BD7433"/>
    <w:rsid w:val="00BE3219"/>
    <w:rsid w:val="00BE7413"/>
    <w:rsid w:val="00BE7F12"/>
    <w:rsid w:val="00BF0728"/>
    <w:rsid w:val="00BF3606"/>
    <w:rsid w:val="00BF4131"/>
    <w:rsid w:val="00BF55A8"/>
    <w:rsid w:val="00C03287"/>
    <w:rsid w:val="00C04962"/>
    <w:rsid w:val="00C05B4A"/>
    <w:rsid w:val="00C06E12"/>
    <w:rsid w:val="00C100D0"/>
    <w:rsid w:val="00C107C4"/>
    <w:rsid w:val="00C10DC8"/>
    <w:rsid w:val="00C126FA"/>
    <w:rsid w:val="00C17BBB"/>
    <w:rsid w:val="00C252B0"/>
    <w:rsid w:val="00C271CC"/>
    <w:rsid w:val="00C2748E"/>
    <w:rsid w:val="00C31324"/>
    <w:rsid w:val="00C338F0"/>
    <w:rsid w:val="00C34D80"/>
    <w:rsid w:val="00C3667B"/>
    <w:rsid w:val="00C43A05"/>
    <w:rsid w:val="00C443D5"/>
    <w:rsid w:val="00C45A95"/>
    <w:rsid w:val="00C524DD"/>
    <w:rsid w:val="00C564C4"/>
    <w:rsid w:val="00C575F8"/>
    <w:rsid w:val="00C60FC8"/>
    <w:rsid w:val="00C625B4"/>
    <w:rsid w:val="00C63D94"/>
    <w:rsid w:val="00C72F7A"/>
    <w:rsid w:val="00C76299"/>
    <w:rsid w:val="00C77B06"/>
    <w:rsid w:val="00C81E22"/>
    <w:rsid w:val="00C8360D"/>
    <w:rsid w:val="00C84327"/>
    <w:rsid w:val="00C86CD5"/>
    <w:rsid w:val="00C86E72"/>
    <w:rsid w:val="00C87836"/>
    <w:rsid w:val="00C965A1"/>
    <w:rsid w:val="00C97B1E"/>
    <w:rsid w:val="00CA0C40"/>
    <w:rsid w:val="00CA1B3E"/>
    <w:rsid w:val="00CA6126"/>
    <w:rsid w:val="00CA6D76"/>
    <w:rsid w:val="00CB1A2A"/>
    <w:rsid w:val="00CC4829"/>
    <w:rsid w:val="00CC4EEE"/>
    <w:rsid w:val="00CC5BA3"/>
    <w:rsid w:val="00CC7550"/>
    <w:rsid w:val="00CD0AB6"/>
    <w:rsid w:val="00CD10BF"/>
    <w:rsid w:val="00CD613E"/>
    <w:rsid w:val="00CE054B"/>
    <w:rsid w:val="00CE11E7"/>
    <w:rsid w:val="00CE1B3C"/>
    <w:rsid w:val="00CE4AFD"/>
    <w:rsid w:val="00CE7578"/>
    <w:rsid w:val="00CF5329"/>
    <w:rsid w:val="00CF6A3A"/>
    <w:rsid w:val="00CF7FB6"/>
    <w:rsid w:val="00D02B91"/>
    <w:rsid w:val="00D06F64"/>
    <w:rsid w:val="00D07D3F"/>
    <w:rsid w:val="00D124E6"/>
    <w:rsid w:val="00D25714"/>
    <w:rsid w:val="00D30DE8"/>
    <w:rsid w:val="00D316A9"/>
    <w:rsid w:val="00D41A73"/>
    <w:rsid w:val="00D42501"/>
    <w:rsid w:val="00D52853"/>
    <w:rsid w:val="00D53399"/>
    <w:rsid w:val="00D53848"/>
    <w:rsid w:val="00D53E89"/>
    <w:rsid w:val="00D55D6C"/>
    <w:rsid w:val="00D57318"/>
    <w:rsid w:val="00D57800"/>
    <w:rsid w:val="00D64FD1"/>
    <w:rsid w:val="00D834AC"/>
    <w:rsid w:val="00D84E1A"/>
    <w:rsid w:val="00D900FD"/>
    <w:rsid w:val="00D92B42"/>
    <w:rsid w:val="00DA1477"/>
    <w:rsid w:val="00DA3124"/>
    <w:rsid w:val="00DA39F8"/>
    <w:rsid w:val="00DA567D"/>
    <w:rsid w:val="00DA56B8"/>
    <w:rsid w:val="00DB6E75"/>
    <w:rsid w:val="00DC1718"/>
    <w:rsid w:val="00DC429E"/>
    <w:rsid w:val="00DD11B8"/>
    <w:rsid w:val="00DD1B1C"/>
    <w:rsid w:val="00DD21D0"/>
    <w:rsid w:val="00DD3C16"/>
    <w:rsid w:val="00DD7AF3"/>
    <w:rsid w:val="00DE076B"/>
    <w:rsid w:val="00DE0EE4"/>
    <w:rsid w:val="00DE3538"/>
    <w:rsid w:val="00DE70B5"/>
    <w:rsid w:val="00DE7193"/>
    <w:rsid w:val="00DF3B6A"/>
    <w:rsid w:val="00E02FBD"/>
    <w:rsid w:val="00E0368A"/>
    <w:rsid w:val="00E05C18"/>
    <w:rsid w:val="00E06B2A"/>
    <w:rsid w:val="00E106D2"/>
    <w:rsid w:val="00E11BD8"/>
    <w:rsid w:val="00E22BC3"/>
    <w:rsid w:val="00E22F2B"/>
    <w:rsid w:val="00E24A9E"/>
    <w:rsid w:val="00E27CFB"/>
    <w:rsid w:val="00E34700"/>
    <w:rsid w:val="00E37EE6"/>
    <w:rsid w:val="00E40DB1"/>
    <w:rsid w:val="00E42C20"/>
    <w:rsid w:val="00E440D6"/>
    <w:rsid w:val="00E469EE"/>
    <w:rsid w:val="00E47DF1"/>
    <w:rsid w:val="00E47EE2"/>
    <w:rsid w:val="00E52B5C"/>
    <w:rsid w:val="00E60A07"/>
    <w:rsid w:val="00E62464"/>
    <w:rsid w:val="00E632CA"/>
    <w:rsid w:val="00E66588"/>
    <w:rsid w:val="00E67794"/>
    <w:rsid w:val="00E679A6"/>
    <w:rsid w:val="00E73EE0"/>
    <w:rsid w:val="00E73FED"/>
    <w:rsid w:val="00E74C50"/>
    <w:rsid w:val="00E760EE"/>
    <w:rsid w:val="00E838BB"/>
    <w:rsid w:val="00E86B4A"/>
    <w:rsid w:val="00E872EB"/>
    <w:rsid w:val="00E90365"/>
    <w:rsid w:val="00E9193A"/>
    <w:rsid w:val="00E9243B"/>
    <w:rsid w:val="00E92965"/>
    <w:rsid w:val="00E931D7"/>
    <w:rsid w:val="00E97F0F"/>
    <w:rsid w:val="00EA34E0"/>
    <w:rsid w:val="00EA526F"/>
    <w:rsid w:val="00EA563A"/>
    <w:rsid w:val="00EB0EC0"/>
    <w:rsid w:val="00EB2BF6"/>
    <w:rsid w:val="00EB3476"/>
    <w:rsid w:val="00EB4320"/>
    <w:rsid w:val="00EB655C"/>
    <w:rsid w:val="00EC5C14"/>
    <w:rsid w:val="00ED2B6E"/>
    <w:rsid w:val="00ED63DB"/>
    <w:rsid w:val="00EE3D58"/>
    <w:rsid w:val="00EE4452"/>
    <w:rsid w:val="00EF2377"/>
    <w:rsid w:val="00EF3F9E"/>
    <w:rsid w:val="00EF572F"/>
    <w:rsid w:val="00EF6BC4"/>
    <w:rsid w:val="00F0111E"/>
    <w:rsid w:val="00F1789F"/>
    <w:rsid w:val="00F217C4"/>
    <w:rsid w:val="00F27E97"/>
    <w:rsid w:val="00F475C0"/>
    <w:rsid w:val="00F54C5E"/>
    <w:rsid w:val="00F5537E"/>
    <w:rsid w:val="00F56C37"/>
    <w:rsid w:val="00F60CB7"/>
    <w:rsid w:val="00F70C3F"/>
    <w:rsid w:val="00F71646"/>
    <w:rsid w:val="00F73E1A"/>
    <w:rsid w:val="00F75E31"/>
    <w:rsid w:val="00F804EA"/>
    <w:rsid w:val="00F807FC"/>
    <w:rsid w:val="00F813FF"/>
    <w:rsid w:val="00F8434A"/>
    <w:rsid w:val="00F84872"/>
    <w:rsid w:val="00F87EEC"/>
    <w:rsid w:val="00F901F0"/>
    <w:rsid w:val="00F931D9"/>
    <w:rsid w:val="00F95AA6"/>
    <w:rsid w:val="00F96B92"/>
    <w:rsid w:val="00F9741C"/>
    <w:rsid w:val="00F97DBB"/>
    <w:rsid w:val="00FA10BC"/>
    <w:rsid w:val="00FA338D"/>
    <w:rsid w:val="00FA6DFD"/>
    <w:rsid w:val="00FB43CC"/>
    <w:rsid w:val="00FB474C"/>
    <w:rsid w:val="00FB7962"/>
    <w:rsid w:val="00FC0DC4"/>
    <w:rsid w:val="00FC179F"/>
    <w:rsid w:val="00FC1DFD"/>
    <w:rsid w:val="00FC2184"/>
    <w:rsid w:val="00FC2BB6"/>
    <w:rsid w:val="00FC5A49"/>
    <w:rsid w:val="00FD42E5"/>
    <w:rsid w:val="00FD6422"/>
    <w:rsid w:val="00FE0109"/>
    <w:rsid w:val="00FE1A7C"/>
    <w:rsid w:val="00FE1E18"/>
    <w:rsid w:val="00FE5289"/>
    <w:rsid w:val="00FE6C82"/>
    <w:rsid w:val="00FE7A7D"/>
    <w:rsid w:val="00FF1809"/>
    <w:rsid w:val="00FF379E"/>
    <w:rsid w:val="00FF3C4D"/>
    <w:rsid w:val="00FF54B8"/>
    <w:rsid w:val="00FF5D5F"/>
    <w:rsid w:val="0409BEEC"/>
    <w:rsid w:val="084C3B3A"/>
    <w:rsid w:val="1219321F"/>
    <w:rsid w:val="24DD3D7C"/>
    <w:rsid w:val="36895B3E"/>
    <w:rsid w:val="46DE9CB1"/>
    <w:rsid w:val="48A40A76"/>
    <w:rsid w:val="54178575"/>
    <w:rsid w:val="5806839B"/>
    <w:rsid w:val="65783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5C"/>
  </w:style>
  <w:style w:type="paragraph" w:styleId="Heading1">
    <w:name w:val="heading 1"/>
    <w:basedOn w:val="Normal"/>
    <w:next w:val="Normal"/>
    <w:link w:val="Heading1Char"/>
    <w:autoRedefine/>
    <w:uiPriority w:val="9"/>
    <w:qFormat/>
    <w:rsid w:val="004426C7"/>
    <w:pPr>
      <w:keepNext/>
      <w:keepLines/>
      <w:spacing w:before="480" w:after="0"/>
      <w:jc w:val="center"/>
      <w:outlineLvl w:val="0"/>
    </w:pPr>
    <w:rPr>
      <w:rFonts w:ascii="Arial" w:eastAsiaTheme="majorEastAsia" w:hAnsi="Arial" w:cs="Arial"/>
      <w:b/>
      <w:bCs/>
      <w:color w:val="7F5CA3" w:themeColor="accent2"/>
      <w:sz w:val="36"/>
      <w:szCs w:val="36"/>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12468"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12468" w:themeColor="accent1"/>
    </w:rPr>
  </w:style>
  <w:style w:type="paragraph" w:styleId="Heading4">
    <w:name w:val="heading 4"/>
    <w:basedOn w:val="Normal"/>
    <w:next w:val="Normal"/>
    <w:link w:val="Heading4Char"/>
    <w:uiPriority w:val="9"/>
    <w:semiHidden/>
    <w:unhideWhenUsed/>
    <w:qFormat/>
    <w:rsid w:val="006D7416"/>
    <w:pPr>
      <w:keepNext/>
      <w:keepLines/>
      <w:spacing w:before="40" w:after="0"/>
      <w:outlineLvl w:val="3"/>
    </w:pPr>
    <w:rPr>
      <w:rFonts w:asciiTheme="majorHAnsi" w:eastAsiaTheme="majorEastAsia" w:hAnsiTheme="majorHAnsi" w:cstheme="majorBidi"/>
      <w:i/>
      <w:iCs/>
      <w:color w:val="3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F5 List Paragraph,List Paragraph1,List Paragraph11,NumberedList,Colorful List - Accent 11"/>
    <w:basedOn w:val="Normal"/>
    <w:link w:val="ListParagraphChar"/>
    <w:uiPriority w:val="34"/>
    <w:qFormat/>
    <w:rsid w:val="002C3649"/>
    <w:pPr>
      <w:ind w:left="720"/>
      <w:contextualSpacing/>
    </w:pPr>
  </w:style>
  <w:style w:type="character" w:customStyle="1" w:styleId="Heading1Char">
    <w:name w:val="Heading 1 Char"/>
    <w:basedOn w:val="DefaultParagraphFont"/>
    <w:link w:val="Heading1"/>
    <w:uiPriority w:val="9"/>
    <w:rsid w:val="004426C7"/>
    <w:rPr>
      <w:rFonts w:ascii="Arial" w:eastAsiaTheme="majorEastAsia" w:hAnsi="Arial" w:cs="Arial"/>
      <w:b/>
      <w:bCs/>
      <w:color w:val="7F5CA3" w:themeColor="accent2"/>
      <w:sz w:val="36"/>
      <w:szCs w:val="36"/>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12468"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12468"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412468"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7F5CA3"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3">
    <w:name w:val="Body Text 3"/>
    <w:basedOn w:val="Normal"/>
    <w:link w:val="BodyText3Char"/>
    <w:uiPriority w:val="99"/>
    <w:semiHidden/>
    <w:unhideWhenUsed/>
    <w:rsid w:val="00653A05"/>
    <w:pPr>
      <w:spacing w:after="120"/>
    </w:pPr>
    <w:rPr>
      <w:sz w:val="16"/>
      <w:szCs w:val="16"/>
    </w:rPr>
  </w:style>
  <w:style w:type="character" w:customStyle="1" w:styleId="BodyText3Char">
    <w:name w:val="Body Text 3 Char"/>
    <w:basedOn w:val="DefaultParagraphFont"/>
    <w:link w:val="BodyText3"/>
    <w:uiPriority w:val="99"/>
    <w:semiHidden/>
    <w:rsid w:val="00653A05"/>
    <w:rPr>
      <w:sz w:val="16"/>
      <w:szCs w:val="16"/>
    </w:rPr>
  </w:style>
  <w:style w:type="paragraph" w:styleId="BodyText2">
    <w:name w:val="Body Text 2"/>
    <w:basedOn w:val="Normal"/>
    <w:link w:val="BodyText2Char"/>
    <w:uiPriority w:val="99"/>
    <w:semiHidden/>
    <w:unhideWhenUsed/>
    <w:rsid w:val="00653A05"/>
    <w:pPr>
      <w:spacing w:after="120" w:line="480" w:lineRule="auto"/>
    </w:pPr>
  </w:style>
  <w:style w:type="character" w:customStyle="1" w:styleId="BodyText2Char">
    <w:name w:val="Body Text 2 Char"/>
    <w:basedOn w:val="DefaultParagraphFont"/>
    <w:link w:val="BodyText2"/>
    <w:uiPriority w:val="99"/>
    <w:semiHidden/>
    <w:rsid w:val="00653A05"/>
  </w:style>
  <w:style w:type="paragraph" w:styleId="NoSpacing">
    <w:name w:val="No Spacing"/>
    <w:uiPriority w:val="1"/>
    <w:qFormat/>
    <w:rsid w:val="001B21BE"/>
    <w:pPr>
      <w:spacing w:after="0" w:line="240" w:lineRule="auto"/>
    </w:pPr>
  </w:style>
  <w:style w:type="paragraph" w:customStyle="1" w:styleId="nicenormal0000">
    <w:name w:val="nicenormal0000"/>
    <w:basedOn w:val="Normal"/>
    <w:rsid w:val="005830E9"/>
    <w:pPr>
      <w:spacing w:after="240" w:line="360" w:lineRule="auto"/>
    </w:pPr>
    <w:rPr>
      <w:rFonts w:ascii="Arial" w:eastAsia="Calibri" w:hAnsi="Arial" w:cs="Arial"/>
      <w:sz w:val="24"/>
      <w:szCs w:val="24"/>
      <w:lang w:eastAsia="en-GB"/>
    </w:rPr>
  </w:style>
  <w:style w:type="character" w:customStyle="1" w:styleId="ListParagraphChar">
    <w:name w:val="List Paragraph Char"/>
    <w:aliases w:val="Bullet Char,F5 List Paragraph Char,List Paragraph1 Char,List Paragraph11 Char,NumberedList Char,Colorful List - Accent 11 Char"/>
    <w:basedOn w:val="DefaultParagraphFont"/>
    <w:link w:val="ListParagraph"/>
    <w:uiPriority w:val="34"/>
    <w:locked/>
    <w:rsid w:val="00AB0ED8"/>
  </w:style>
  <w:style w:type="paragraph" w:styleId="BodyText">
    <w:name w:val="Body Text"/>
    <w:basedOn w:val="Normal"/>
    <w:link w:val="BodyTextChar"/>
    <w:uiPriority w:val="99"/>
    <w:unhideWhenUsed/>
    <w:rsid w:val="00D53848"/>
    <w:pPr>
      <w:spacing w:after="120"/>
    </w:pPr>
  </w:style>
  <w:style w:type="character" w:customStyle="1" w:styleId="BodyTextChar">
    <w:name w:val="Body Text Char"/>
    <w:basedOn w:val="DefaultParagraphFont"/>
    <w:link w:val="BodyText"/>
    <w:uiPriority w:val="99"/>
    <w:rsid w:val="00D53848"/>
  </w:style>
  <w:style w:type="paragraph" w:customStyle="1" w:styleId="Numberedlevel4text">
    <w:name w:val="Numbered level 4 text"/>
    <w:basedOn w:val="Normal"/>
    <w:next w:val="Normal"/>
    <w:rsid w:val="008C160A"/>
    <w:pPr>
      <w:tabs>
        <w:tab w:val="num" w:pos="1134"/>
      </w:tabs>
      <w:spacing w:after="240" w:line="360" w:lineRule="auto"/>
      <w:ind w:left="1134" w:hanging="1134"/>
    </w:pPr>
    <w:rPr>
      <w:rFonts w:ascii="Arial" w:eastAsia="Times New Roman" w:hAnsi="Arial" w:cs="Times New Roman"/>
      <w:sz w:val="24"/>
      <w:szCs w:val="24"/>
      <w:lang w:val="en-US"/>
    </w:rPr>
  </w:style>
  <w:style w:type="paragraph" w:customStyle="1" w:styleId="MRLegal">
    <w:name w:val="M&amp;R Legal"/>
    <w:basedOn w:val="Normal"/>
    <w:rsid w:val="0080346C"/>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FE6C82"/>
    <w:rPr>
      <w:sz w:val="16"/>
      <w:szCs w:val="16"/>
    </w:rPr>
  </w:style>
  <w:style w:type="paragraph" w:styleId="CommentText">
    <w:name w:val="annotation text"/>
    <w:basedOn w:val="Normal"/>
    <w:link w:val="CommentTextChar"/>
    <w:uiPriority w:val="99"/>
    <w:unhideWhenUsed/>
    <w:rsid w:val="00FE6C82"/>
    <w:pPr>
      <w:spacing w:line="240" w:lineRule="auto"/>
    </w:pPr>
    <w:rPr>
      <w:sz w:val="20"/>
      <w:szCs w:val="20"/>
    </w:rPr>
  </w:style>
  <w:style w:type="character" w:customStyle="1" w:styleId="CommentTextChar">
    <w:name w:val="Comment Text Char"/>
    <w:basedOn w:val="DefaultParagraphFont"/>
    <w:link w:val="CommentText"/>
    <w:uiPriority w:val="99"/>
    <w:rsid w:val="00FE6C82"/>
    <w:rPr>
      <w:sz w:val="20"/>
      <w:szCs w:val="20"/>
    </w:rPr>
  </w:style>
  <w:style w:type="paragraph" w:styleId="CommentSubject">
    <w:name w:val="annotation subject"/>
    <w:basedOn w:val="CommentText"/>
    <w:next w:val="CommentText"/>
    <w:link w:val="CommentSubjectChar"/>
    <w:uiPriority w:val="99"/>
    <w:semiHidden/>
    <w:unhideWhenUsed/>
    <w:rsid w:val="00FE6C82"/>
    <w:rPr>
      <w:b/>
      <w:bCs/>
    </w:rPr>
  </w:style>
  <w:style w:type="character" w:customStyle="1" w:styleId="CommentSubjectChar">
    <w:name w:val="Comment Subject Char"/>
    <w:basedOn w:val="CommentTextChar"/>
    <w:link w:val="CommentSubject"/>
    <w:uiPriority w:val="99"/>
    <w:semiHidden/>
    <w:rsid w:val="00FE6C82"/>
    <w:rPr>
      <w:b/>
      <w:bCs/>
      <w:sz w:val="20"/>
      <w:szCs w:val="20"/>
    </w:rPr>
  </w:style>
  <w:style w:type="paragraph" w:customStyle="1" w:styleId="H2Arial">
    <w:name w:val="H2 Arial"/>
    <w:basedOn w:val="Normal"/>
    <w:link w:val="H2ArialChar"/>
    <w:qFormat/>
    <w:rsid w:val="00F95AA6"/>
    <w:pPr>
      <w:spacing w:after="100" w:line="240" w:lineRule="auto"/>
      <w:contextualSpacing/>
    </w:pPr>
    <w:rPr>
      <w:rFonts w:ascii="Calibri" w:eastAsia="Times New Roman" w:hAnsi="Calibri" w:cs="Arial"/>
      <w:b/>
      <w:spacing w:val="-5"/>
      <w:sz w:val="32"/>
      <w:szCs w:val="28"/>
    </w:rPr>
  </w:style>
  <w:style w:type="character" w:customStyle="1" w:styleId="H2ArialChar">
    <w:name w:val="H2 Arial Char"/>
    <w:basedOn w:val="DefaultParagraphFont"/>
    <w:link w:val="H2Arial"/>
    <w:rsid w:val="00F95AA6"/>
    <w:rPr>
      <w:rFonts w:ascii="Calibri" w:eastAsia="Times New Roman" w:hAnsi="Calibri" w:cs="Arial"/>
      <w:b/>
      <w:spacing w:val="-5"/>
      <w:sz w:val="32"/>
      <w:szCs w:val="28"/>
    </w:rPr>
  </w:style>
  <w:style w:type="paragraph" w:customStyle="1" w:styleId="H1Arial">
    <w:name w:val="H1 Arial"/>
    <w:basedOn w:val="Normal"/>
    <w:link w:val="H1ArialChar"/>
    <w:qFormat/>
    <w:rsid w:val="00F95AA6"/>
    <w:pPr>
      <w:spacing w:after="100" w:line="240" w:lineRule="auto"/>
    </w:pPr>
    <w:rPr>
      <w:rFonts w:ascii="Arial" w:eastAsia="Times New Roman" w:hAnsi="Arial" w:cs="Arial"/>
      <w:b/>
      <w:bCs/>
      <w:spacing w:val="-5"/>
      <w:sz w:val="36"/>
      <w:szCs w:val="36"/>
    </w:rPr>
  </w:style>
  <w:style w:type="character" w:customStyle="1" w:styleId="H1ArialChar">
    <w:name w:val="H1 Arial Char"/>
    <w:basedOn w:val="DefaultParagraphFont"/>
    <w:link w:val="H1Arial"/>
    <w:rsid w:val="00F95AA6"/>
    <w:rPr>
      <w:rFonts w:ascii="Arial" w:eastAsia="Times New Roman" w:hAnsi="Arial" w:cs="Arial"/>
      <w:b/>
      <w:bCs/>
      <w:spacing w:val="-5"/>
      <w:sz w:val="36"/>
      <w:szCs w:val="36"/>
    </w:rPr>
  </w:style>
  <w:style w:type="paragraph" w:customStyle="1" w:styleId="no-underline">
    <w:name w:val="no-underline"/>
    <w:basedOn w:val="Normal"/>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AA6"/>
    <w:rPr>
      <w:b/>
      <w:bCs/>
    </w:rPr>
  </w:style>
  <w:style w:type="table" w:customStyle="1" w:styleId="TableGrid2">
    <w:name w:val="Table Grid2"/>
    <w:basedOn w:val="TableNormal"/>
    <w:next w:val="TableGrid"/>
    <w:uiPriority w:val="39"/>
    <w:unhideWhenUsed/>
    <w:rsid w:val="0070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076B"/>
  </w:style>
  <w:style w:type="character" w:styleId="PlaceholderText">
    <w:name w:val="Placeholder Text"/>
    <w:basedOn w:val="DefaultParagraphFont"/>
    <w:uiPriority w:val="99"/>
    <w:semiHidden/>
    <w:rsid w:val="00483639"/>
    <w:rPr>
      <w:color w:val="808080"/>
    </w:rPr>
  </w:style>
  <w:style w:type="character" w:customStyle="1" w:styleId="Heading4Char">
    <w:name w:val="Heading 4 Char"/>
    <w:basedOn w:val="DefaultParagraphFont"/>
    <w:link w:val="Heading4"/>
    <w:uiPriority w:val="9"/>
    <w:semiHidden/>
    <w:rsid w:val="006D7416"/>
    <w:rPr>
      <w:rFonts w:asciiTheme="majorHAnsi" w:eastAsiaTheme="majorEastAsia" w:hAnsiTheme="majorHAnsi" w:cstheme="majorBidi"/>
      <w:i/>
      <w:iCs/>
      <w:color w:val="301B4D" w:themeColor="accent1" w:themeShade="BF"/>
    </w:rPr>
  </w:style>
  <w:style w:type="character" w:styleId="UnresolvedMention">
    <w:name w:val="Unresolved Mention"/>
    <w:basedOn w:val="DefaultParagraphFont"/>
    <w:uiPriority w:val="99"/>
    <w:semiHidden/>
    <w:unhideWhenUsed/>
    <w:rsid w:val="00E24A9E"/>
    <w:rPr>
      <w:color w:val="605E5C"/>
      <w:shd w:val="clear" w:color="auto" w:fill="E1DFDD"/>
    </w:rPr>
  </w:style>
  <w:style w:type="paragraph" w:styleId="Revision">
    <w:name w:val="Revision"/>
    <w:hidden/>
    <w:uiPriority w:val="99"/>
    <w:semiHidden/>
    <w:rsid w:val="00190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8397">
      <w:bodyDiv w:val="1"/>
      <w:marLeft w:val="0"/>
      <w:marRight w:val="0"/>
      <w:marTop w:val="0"/>
      <w:marBottom w:val="0"/>
      <w:divBdr>
        <w:top w:val="none" w:sz="0" w:space="0" w:color="auto"/>
        <w:left w:val="none" w:sz="0" w:space="0" w:color="auto"/>
        <w:bottom w:val="none" w:sz="0" w:space="0" w:color="auto"/>
        <w:right w:val="none" w:sz="0" w:space="0" w:color="auto"/>
      </w:divBdr>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225725463">
      <w:bodyDiv w:val="1"/>
      <w:marLeft w:val="0"/>
      <w:marRight w:val="0"/>
      <w:marTop w:val="0"/>
      <w:marBottom w:val="0"/>
      <w:divBdr>
        <w:top w:val="none" w:sz="0" w:space="0" w:color="auto"/>
        <w:left w:val="none" w:sz="0" w:space="0" w:color="auto"/>
        <w:bottom w:val="none" w:sz="0" w:space="0" w:color="auto"/>
        <w:right w:val="none" w:sz="0" w:space="0" w:color="auto"/>
      </w:divBdr>
    </w:div>
    <w:div w:id="228199462">
      <w:bodyDiv w:val="1"/>
      <w:marLeft w:val="0"/>
      <w:marRight w:val="0"/>
      <w:marTop w:val="0"/>
      <w:marBottom w:val="0"/>
      <w:divBdr>
        <w:top w:val="none" w:sz="0" w:space="0" w:color="auto"/>
        <w:left w:val="none" w:sz="0" w:space="0" w:color="auto"/>
        <w:bottom w:val="none" w:sz="0" w:space="0" w:color="auto"/>
        <w:right w:val="none" w:sz="0" w:space="0" w:color="auto"/>
      </w:divBdr>
    </w:div>
    <w:div w:id="272330010">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758017382">
      <w:bodyDiv w:val="1"/>
      <w:marLeft w:val="0"/>
      <w:marRight w:val="0"/>
      <w:marTop w:val="0"/>
      <w:marBottom w:val="0"/>
      <w:divBdr>
        <w:top w:val="none" w:sz="0" w:space="0" w:color="auto"/>
        <w:left w:val="none" w:sz="0" w:space="0" w:color="auto"/>
        <w:bottom w:val="none" w:sz="0" w:space="0" w:color="auto"/>
        <w:right w:val="none" w:sz="0" w:space="0" w:color="auto"/>
      </w:divBdr>
    </w:div>
    <w:div w:id="772172640">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075518443">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70217341">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92369921">
      <w:bodyDiv w:val="1"/>
      <w:marLeft w:val="0"/>
      <w:marRight w:val="0"/>
      <w:marTop w:val="0"/>
      <w:marBottom w:val="0"/>
      <w:divBdr>
        <w:top w:val="none" w:sz="0" w:space="0" w:color="auto"/>
        <w:left w:val="none" w:sz="0" w:space="0" w:color="auto"/>
        <w:bottom w:val="none" w:sz="0" w:space="0" w:color="auto"/>
        <w:right w:val="none" w:sz="0" w:space="0" w:color="auto"/>
      </w:divBdr>
    </w:div>
    <w:div w:id="1318260788">
      <w:bodyDiv w:val="1"/>
      <w:marLeft w:val="0"/>
      <w:marRight w:val="0"/>
      <w:marTop w:val="0"/>
      <w:marBottom w:val="0"/>
      <w:divBdr>
        <w:top w:val="none" w:sz="0" w:space="0" w:color="auto"/>
        <w:left w:val="none" w:sz="0" w:space="0" w:color="auto"/>
        <w:bottom w:val="none" w:sz="0" w:space="0" w:color="auto"/>
        <w:right w:val="none" w:sz="0" w:space="0" w:color="auto"/>
      </w:divBdr>
    </w:div>
    <w:div w:id="1394621668">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B theme">
  <a:themeElements>
    <a:clrScheme name="CFAB Theme Colours">
      <a:dk1>
        <a:sysClr val="windowText" lastClr="000000"/>
      </a:dk1>
      <a:lt1>
        <a:sysClr val="window" lastClr="FFFFFF"/>
      </a:lt1>
      <a:dk2>
        <a:srgbClr val="412468"/>
      </a:dk2>
      <a:lt2>
        <a:srgbClr val="B7B6CA"/>
      </a:lt2>
      <a:accent1>
        <a:srgbClr val="412468"/>
      </a:accent1>
      <a:accent2>
        <a:srgbClr val="7F5CA3"/>
      </a:accent2>
      <a:accent3>
        <a:srgbClr val="F06680"/>
      </a:accent3>
      <a:accent4>
        <a:srgbClr val="FDC41F"/>
      </a:accent4>
      <a:accent5>
        <a:srgbClr val="24736D"/>
      </a:accent5>
      <a:accent6>
        <a:srgbClr val="6BBFA3"/>
      </a:accent6>
      <a:hlink>
        <a:srgbClr val="412468"/>
      </a:hlink>
      <a:folHlink>
        <a:srgbClr val="7F5CA3"/>
      </a:folHlink>
    </a:clrScheme>
    <a:fontScheme name="CFAB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B theme" id="{58F6CCEA-1CE0-47CB-A95D-5438543F0104}" vid="{B7158895-057D-412C-B4CC-D97C76B1E0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E7721A7F67043B28F749FE5802F49" ma:contentTypeVersion="21" ma:contentTypeDescription="Create a new document." ma:contentTypeScope="" ma:versionID="6dc37ec6cdf76d5f367647e44dafde24">
  <xsd:schema xmlns:xsd="http://www.w3.org/2001/XMLSchema" xmlns:xs="http://www.w3.org/2001/XMLSchema" xmlns:p="http://schemas.microsoft.com/office/2006/metadata/properties" xmlns:ns2="5ee1d140-01c6-42c2-8997-1465b02e8660" xmlns:ns3="d9ca4fcc-2e5f-428b-b454-96faf8a88e65" targetNamespace="http://schemas.microsoft.com/office/2006/metadata/properties" ma:root="true" ma:fieldsID="505b0c7c122554433f6bfd86355cdc5a" ns2:_="" ns3:_="">
    <xsd:import namespace="5ee1d140-01c6-42c2-8997-1465b02e8660"/>
    <xsd:import namespace="d9ca4fcc-2e5f-428b-b454-96faf8a88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AdditionalInfoSC" minOccurs="0"/>
                <xsd:element ref="ns3:DocTypeSC" minOccurs="0"/>
                <xsd:element ref="ns3:Function" minOccurs="0"/>
                <xsd:element ref="ns2:test"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1d140-01c6-42c2-8997-1465b02e8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st" ma:index="17" nillable="true" ma:displayName="test" ma:format="Dropdown" ma:internalName="test">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619fbf-a491-4819-8265-8a3d053321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a4fcc-2e5f-428b-b454-96faf8a88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AdditionalInfoSC" ma:index="14" nillable="true" ma:displayName="Additional Info" ma:internalName="AdditionalInfoSC">
      <xsd:simpleType>
        <xsd:restriction base="dms:Text">
          <xsd:maxLength value="255"/>
        </xsd:restriction>
      </xsd:simpleType>
    </xsd:element>
    <xsd:element name="DocTypeSC" ma:index="15" nillable="true" ma:displayName="Doc Type" ma:description="financial year" ma:format="Dropdown" ma:internalName="DocTypeSC">
      <xsd:simpleType>
        <xsd:restriction base="dms:Choice">
          <xsd:enumeration value="Templates"/>
          <xsd:enumeration value="Correspondence"/>
          <xsd:enumeration value="Presentations"/>
          <xsd:enumeration value="Other"/>
          <xsd:enumeration value="AB Publications"/>
          <xsd:enumeration value="Non AB Publications"/>
          <xsd:enumeration value="Policies, Processes and Guidelines"/>
          <xsd:enumeration value="Contracts"/>
          <xsd:enumeration value="ITTs"/>
          <xsd:enumeration value="Bids"/>
          <xsd:enumeration value="Programme and Project"/>
          <xsd:enumeration value="Financial Documents"/>
          <xsd:enumeration value="Agenda"/>
          <xsd:enumeration value="Meeting Papers"/>
          <xsd:enumeration value="Minutes and Action Log"/>
          <xsd:enumeration value="Internal Documentation"/>
          <xsd:enumeration value="Speeches"/>
          <xsd:enumeration value="Proposal"/>
          <xsd:enumeration value="Insurance Documents"/>
          <xsd:enumeration value="Accounts"/>
          <xsd:enumeration value="Appendix"/>
        </xsd:restriction>
      </xsd:simpleType>
    </xsd:element>
    <xsd:element name="Function" ma:index="16" nillable="true" ma:displayName="Function" ma:format="Dropdown" ma:internalName="Function">
      <xsd:simpleType>
        <xsd:union memberTypes="dms:Text">
          <xsd:simpleType>
            <xsd:restriction base="dms:Choice">
              <xsd:enumeration value="Innovation"/>
              <xsd:enumeration value="Implementation"/>
              <xsd:enumeration value="Learning"/>
              <xsd:enumeration value="Localities"/>
            </xsd:restriction>
          </xsd:simpleType>
        </xsd:union>
      </xsd:simpleType>
    </xsd:element>
    <xsd:element name="TaxCatchAll" ma:index="25" nillable="true" ma:displayName="Taxonomy Catch All Column" ma:hidden="true" ma:list="{3d2f2577-f395-4b82-a731-05651d86f834}" ma:internalName="TaxCatchAll" ma:showField="CatchAllData" ma:web="d9ca4fcc-2e5f-428b-b454-96faf8a88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1d140-01c6-42c2-8997-1465b02e8660">
      <Terms xmlns="http://schemas.microsoft.com/office/infopath/2007/PartnerControls"/>
    </lcf76f155ced4ddcb4097134ff3c332f>
    <TaxCatchAll xmlns="d9ca4fcc-2e5f-428b-b454-96faf8a88e65" xsi:nil="true"/>
    <AdditionalInfoSC xmlns="d9ca4fcc-2e5f-428b-b454-96faf8a88e65" xsi:nil="true"/>
    <Function xmlns="d9ca4fcc-2e5f-428b-b454-96faf8a88e65" xsi:nil="true"/>
    <DocTypeSC xmlns="d9ca4fcc-2e5f-428b-b454-96faf8a88e65" xsi:nil="true"/>
    <test xmlns="5ee1d140-01c6-42c2-8997-1465b02e8660" xsi:nil="true"/>
    <SharedWithUsers xmlns="d9ca4fcc-2e5f-428b-b454-96faf8a88e65">
      <UserInfo>
        <DisplayName>Ali Hawker</DisplayName>
        <AccountId>41</AccountId>
        <AccountType/>
      </UserInfo>
      <UserInfo>
        <DisplayName>Ellie Gotay</DisplayName>
        <AccountId>73</AccountId>
        <AccountType/>
      </UserInfo>
      <UserInfo>
        <DisplayName>John Kiernan</DisplayName>
        <AccountId>17130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6E31-942D-48FE-929F-BCA8E6FB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1d140-01c6-42c2-8997-1465b02e8660"/>
    <ds:schemaRef ds:uri="d9ca4fcc-2e5f-428b-b454-96faf8a88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FF440-C906-4E1D-94D0-0A2CE6E311C3}">
  <ds:schemaRefs>
    <ds:schemaRef ds:uri="http://schemas.microsoft.com/sharepoint/v3/contenttype/forms"/>
  </ds:schemaRefs>
</ds:datastoreItem>
</file>

<file path=customXml/itemProps3.xml><?xml version="1.0" encoding="utf-8"?>
<ds:datastoreItem xmlns:ds="http://schemas.openxmlformats.org/officeDocument/2006/customXml" ds:itemID="{B894EE18-C3D0-4AEE-B230-720ACFDDD58A}">
  <ds:schemaRefs>
    <ds:schemaRef ds:uri="http://schemas.microsoft.com/office/2006/metadata/properties"/>
    <ds:schemaRef ds:uri="http://schemas.microsoft.com/office/infopath/2007/PartnerControls"/>
    <ds:schemaRef ds:uri="5ee1d140-01c6-42c2-8997-1465b02e8660"/>
    <ds:schemaRef ds:uri="d9ca4fcc-2e5f-428b-b454-96faf8a88e65"/>
  </ds:schemaRefs>
</ds:datastoreItem>
</file>

<file path=customXml/itemProps4.xml><?xml version="1.0" encoding="utf-8"?>
<ds:datastoreItem xmlns:ds="http://schemas.openxmlformats.org/officeDocument/2006/customXml" ds:itemID="{0343259B-18A6-4915-967B-3D1C20C4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2785</Words>
  <Characters>14599</Characters>
  <Application>Microsoft Office Word</Application>
  <DocSecurity>0</DocSecurity>
  <Lines>470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Links>
    <vt:vector size="264" baseType="variant">
      <vt:variant>
        <vt:i4>8323186</vt:i4>
      </vt:variant>
      <vt:variant>
        <vt:i4>255</vt:i4>
      </vt:variant>
      <vt:variant>
        <vt:i4>0</vt:i4>
      </vt:variant>
      <vt:variant>
        <vt:i4>5</vt:i4>
      </vt:variant>
      <vt:variant>
        <vt:lpwstr>https://ageing-better.org.uk/sites/default/files/2022-07/conditions-contract-draft-0722.pdf</vt:lpwstr>
      </vt:variant>
      <vt:variant>
        <vt:lpwstr/>
      </vt:variant>
      <vt:variant>
        <vt:i4>2097155</vt:i4>
      </vt:variant>
      <vt:variant>
        <vt:i4>252</vt:i4>
      </vt:variant>
      <vt:variant>
        <vt:i4>0</vt:i4>
      </vt:variant>
      <vt:variant>
        <vt:i4>5</vt:i4>
      </vt:variant>
      <vt:variant>
        <vt:lpwstr>mailto:digital@ageing-better.org.uk</vt:lpwstr>
      </vt:variant>
      <vt:variant>
        <vt:lpwstr/>
      </vt:variant>
      <vt:variant>
        <vt:i4>3604600</vt:i4>
      </vt:variant>
      <vt:variant>
        <vt:i4>249</vt:i4>
      </vt:variant>
      <vt:variant>
        <vt:i4>0</vt:i4>
      </vt:variant>
      <vt:variant>
        <vt:i4>5</vt:i4>
      </vt:variant>
      <vt:variant>
        <vt:lpwstr>https://www.agewithoutlimits.org/image-library</vt:lpwstr>
      </vt:variant>
      <vt:variant>
        <vt:lpwstr/>
      </vt:variant>
      <vt:variant>
        <vt:i4>1900597</vt:i4>
      </vt:variant>
      <vt:variant>
        <vt:i4>242</vt:i4>
      </vt:variant>
      <vt:variant>
        <vt:i4>0</vt:i4>
      </vt:variant>
      <vt:variant>
        <vt:i4>5</vt:i4>
      </vt:variant>
      <vt:variant>
        <vt:lpwstr/>
      </vt:variant>
      <vt:variant>
        <vt:lpwstr>_Toc179194482</vt:lpwstr>
      </vt:variant>
      <vt:variant>
        <vt:i4>1900597</vt:i4>
      </vt:variant>
      <vt:variant>
        <vt:i4>236</vt:i4>
      </vt:variant>
      <vt:variant>
        <vt:i4>0</vt:i4>
      </vt:variant>
      <vt:variant>
        <vt:i4>5</vt:i4>
      </vt:variant>
      <vt:variant>
        <vt:lpwstr/>
      </vt:variant>
      <vt:variant>
        <vt:lpwstr>_Toc179194481</vt:lpwstr>
      </vt:variant>
      <vt:variant>
        <vt:i4>1900597</vt:i4>
      </vt:variant>
      <vt:variant>
        <vt:i4>230</vt:i4>
      </vt:variant>
      <vt:variant>
        <vt:i4>0</vt:i4>
      </vt:variant>
      <vt:variant>
        <vt:i4>5</vt:i4>
      </vt:variant>
      <vt:variant>
        <vt:lpwstr/>
      </vt:variant>
      <vt:variant>
        <vt:lpwstr>_Toc179194480</vt:lpwstr>
      </vt:variant>
      <vt:variant>
        <vt:i4>1179701</vt:i4>
      </vt:variant>
      <vt:variant>
        <vt:i4>224</vt:i4>
      </vt:variant>
      <vt:variant>
        <vt:i4>0</vt:i4>
      </vt:variant>
      <vt:variant>
        <vt:i4>5</vt:i4>
      </vt:variant>
      <vt:variant>
        <vt:lpwstr/>
      </vt:variant>
      <vt:variant>
        <vt:lpwstr>_Toc179194479</vt:lpwstr>
      </vt:variant>
      <vt:variant>
        <vt:i4>1179701</vt:i4>
      </vt:variant>
      <vt:variant>
        <vt:i4>218</vt:i4>
      </vt:variant>
      <vt:variant>
        <vt:i4>0</vt:i4>
      </vt:variant>
      <vt:variant>
        <vt:i4>5</vt:i4>
      </vt:variant>
      <vt:variant>
        <vt:lpwstr/>
      </vt:variant>
      <vt:variant>
        <vt:lpwstr>_Toc179194478</vt:lpwstr>
      </vt:variant>
      <vt:variant>
        <vt:i4>1179701</vt:i4>
      </vt:variant>
      <vt:variant>
        <vt:i4>212</vt:i4>
      </vt:variant>
      <vt:variant>
        <vt:i4>0</vt:i4>
      </vt:variant>
      <vt:variant>
        <vt:i4>5</vt:i4>
      </vt:variant>
      <vt:variant>
        <vt:lpwstr/>
      </vt:variant>
      <vt:variant>
        <vt:lpwstr>_Toc179194477</vt:lpwstr>
      </vt:variant>
      <vt:variant>
        <vt:i4>1179701</vt:i4>
      </vt:variant>
      <vt:variant>
        <vt:i4>206</vt:i4>
      </vt:variant>
      <vt:variant>
        <vt:i4>0</vt:i4>
      </vt:variant>
      <vt:variant>
        <vt:i4>5</vt:i4>
      </vt:variant>
      <vt:variant>
        <vt:lpwstr/>
      </vt:variant>
      <vt:variant>
        <vt:lpwstr>_Toc179194476</vt:lpwstr>
      </vt:variant>
      <vt:variant>
        <vt:i4>1179701</vt:i4>
      </vt:variant>
      <vt:variant>
        <vt:i4>200</vt:i4>
      </vt:variant>
      <vt:variant>
        <vt:i4>0</vt:i4>
      </vt:variant>
      <vt:variant>
        <vt:i4>5</vt:i4>
      </vt:variant>
      <vt:variant>
        <vt:lpwstr/>
      </vt:variant>
      <vt:variant>
        <vt:lpwstr>_Toc179194475</vt:lpwstr>
      </vt:variant>
      <vt:variant>
        <vt:i4>1179701</vt:i4>
      </vt:variant>
      <vt:variant>
        <vt:i4>194</vt:i4>
      </vt:variant>
      <vt:variant>
        <vt:i4>0</vt:i4>
      </vt:variant>
      <vt:variant>
        <vt:i4>5</vt:i4>
      </vt:variant>
      <vt:variant>
        <vt:lpwstr/>
      </vt:variant>
      <vt:variant>
        <vt:lpwstr>_Toc179194474</vt:lpwstr>
      </vt:variant>
      <vt:variant>
        <vt:i4>1179701</vt:i4>
      </vt:variant>
      <vt:variant>
        <vt:i4>188</vt:i4>
      </vt:variant>
      <vt:variant>
        <vt:i4>0</vt:i4>
      </vt:variant>
      <vt:variant>
        <vt:i4>5</vt:i4>
      </vt:variant>
      <vt:variant>
        <vt:lpwstr/>
      </vt:variant>
      <vt:variant>
        <vt:lpwstr>_Toc179194473</vt:lpwstr>
      </vt:variant>
      <vt:variant>
        <vt:i4>1179701</vt:i4>
      </vt:variant>
      <vt:variant>
        <vt:i4>182</vt:i4>
      </vt:variant>
      <vt:variant>
        <vt:i4>0</vt:i4>
      </vt:variant>
      <vt:variant>
        <vt:i4>5</vt:i4>
      </vt:variant>
      <vt:variant>
        <vt:lpwstr/>
      </vt:variant>
      <vt:variant>
        <vt:lpwstr>_Toc179194472</vt:lpwstr>
      </vt:variant>
      <vt:variant>
        <vt:i4>1179701</vt:i4>
      </vt:variant>
      <vt:variant>
        <vt:i4>176</vt:i4>
      </vt:variant>
      <vt:variant>
        <vt:i4>0</vt:i4>
      </vt:variant>
      <vt:variant>
        <vt:i4>5</vt:i4>
      </vt:variant>
      <vt:variant>
        <vt:lpwstr/>
      </vt:variant>
      <vt:variant>
        <vt:lpwstr>_Toc179194471</vt:lpwstr>
      </vt:variant>
      <vt:variant>
        <vt:i4>1179701</vt:i4>
      </vt:variant>
      <vt:variant>
        <vt:i4>170</vt:i4>
      </vt:variant>
      <vt:variant>
        <vt:i4>0</vt:i4>
      </vt:variant>
      <vt:variant>
        <vt:i4>5</vt:i4>
      </vt:variant>
      <vt:variant>
        <vt:lpwstr/>
      </vt:variant>
      <vt:variant>
        <vt:lpwstr>_Toc179194470</vt:lpwstr>
      </vt:variant>
      <vt:variant>
        <vt:i4>1245237</vt:i4>
      </vt:variant>
      <vt:variant>
        <vt:i4>164</vt:i4>
      </vt:variant>
      <vt:variant>
        <vt:i4>0</vt:i4>
      </vt:variant>
      <vt:variant>
        <vt:i4>5</vt:i4>
      </vt:variant>
      <vt:variant>
        <vt:lpwstr/>
      </vt:variant>
      <vt:variant>
        <vt:lpwstr>_Toc179194469</vt:lpwstr>
      </vt:variant>
      <vt:variant>
        <vt:i4>1245237</vt:i4>
      </vt:variant>
      <vt:variant>
        <vt:i4>158</vt:i4>
      </vt:variant>
      <vt:variant>
        <vt:i4>0</vt:i4>
      </vt:variant>
      <vt:variant>
        <vt:i4>5</vt:i4>
      </vt:variant>
      <vt:variant>
        <vt:lpwstr/>
      </vt:variant>
      <vt:variant>
        <vt:lpwstr>_Toc179194468</vt:lpwstr>
      </vt:variant>
      <vt:variant>
        <vt:i4>1245237</vt:i4>
      </vt:variant>
      <vt:variant>
        <vt:i4>152</vt:i4>
      </vt:variant>
      <vt:variant>
        <vt:i4>0</vt:i4>
      </vt:variant>
      <vt:variant>
        <vt:i4>5</vt:i4>
      </vt:variant>
      <vt:variant>
        <vt:lpwstr/>
      </vt:variant>
      <vt:variant>
        <vt:lpwstr>_Toc179194467</vt:lpwstr>
      </vt:variant>
      <vt:variant>
        <vt:i4>1245237</vt:i4>
      </vt:variant>
      <vt:variant>
        <vt:i4>146</vt:i4>
      </vt:variant>
      <vt:variant>
        <vt:i4>0</vt:i4>
      </vt:variant>
      <vt:variant>
        <vt:i4>5</vt:i4>
      </vt:variant>
      <vt:variant>
        <vt:lpwstr/>
      </vt:variant>
      <vt:variant>
        <vt:lpwstr>_Toc179194466</vt:lpwstr>
      </vt:variant>
      <vt:variant>
        <vt:i4>1245237</vt:i4>
      </vt:variant>
      <vt:variant>
        <vt:i4>140</vt:i4>
      </vt:variant>
      <vt:variant>
        <vt:i4>0</vt:i4>
      </vt:variant>
      <vt:variant>
        <vt:i4>5</vt:i4>
      </vt:variant>
      <vt:variant>
        <vt:lpwstr/>
      </vt:variant>
      <vt:variant>
        <vt:lpwstr>_Toc179194465</vt:lpwstr>
      </vt:variant>
      <vt:variant>
        <vt:i4>1245237</vt:i4>
      </vt:variant>
      <vt:variant>
        <vt:i4>134</vt:i4>
      </vt:variant>
      <vt:variant>
        <vt:i4>0</vt:i4>
      </vt:variant>
      <vt:variant>
        <vt:i4>5</vt:i4>
      </vt:variant>
      <vt:variant>
        <vt:lpwstr/>
      </vt:variant>
      <vt:variant>
        <vt:lpwstr>_Toc179194464</vt:lpwstr>
      </vt:variant>
      <vt:variant>
        <vt:i4>1245237</vt:i4>
      </vt:variant>
      <vt:variant>
        <vt:i4>128</vt:i4>
      </vt:variant>
      <vt:variant>
        <vt:i4>0</vt:i4>
      </vt:variant>
      <vt:variant>
        <vt:i4>5</vt:i4>
      </vt:variant>
      <vt:variant>
        <vt:lpwstr/>
      </vt:variant>
      <vt:variant>
        <vt:lpwstr>_Toc179194463</vt:lpwstr>
      </vt:variant>
      <vt:variant>
        <vt:i4>1245237</vt:i4>
      </vt:variant>
      <vt:variant>
        <vt:i4>122</vt:i4>
      </vt:variant>
      <vt:variant>
        <vt:i4>0</vt:i4>
      </vt:variant>
      <vt:variant>
        <vt:i4>5</vt:i4>
      </vt:variant>
      <vt:variant>
        <vt:lpwstr/>
      </vt:variant>
      <vt:variant>
        <vt:lpwstr>_Toc179194462</vt:lpwstr>
      </vt:variant>
      <vt:variant>
        <vt:i4>1245237</vt:i4>
      </vt:variant>
      <vt:variant>
        <vt:i4>116</vt:i4>
      </vt:variant>
      <vt:variant>
        <vt:i4>0</vt:i4>
      </vt:variant>
      <vt:variant>
        <vt:i4>5</vt:i4>
      </vt:variant>
      <vt:variant>
        <vt:lpwstr/>
      </vt:variant>
      <vt:variant>
        <vt:lpwstr>_Toc179194461</vt:lpwstr>
      </vt:variant>
      <vt:variant>
        <vt:i4>1245237</vt:i4>
      </vt:variant>
      <vt:variant>
        <vt:i4>110</vt:i4>
      </vt:variant>
      <vt:variant>
        <vt:i4>0</vt:i4>
      </vt:variant>
      <vt:variant>
        <vt:i4>5</vt:i4>
      </vt:variant>
      <vt:variant>
        <vt:lpwstr/>
      </vt:variant>
      <vt:variant>
        <vt:lpwstr>_Toc179194460</vt:lpwstr>
      </vt:variant>
      <vt:variant>
        <vt:i4>1048629</vt:i4>
      </vt:variant>
      <vt:variant>
        <vt:i4>104</vt:i4>
      </vt:variant>
      <vt:variant>
        <vt:i4>0</vt:i4>
      </vt:variant>
      <vt:variant>
        <vt:i4>5</vt:i4>
      </vt:variant>
      <vt:variant>
        <vt:lpwstr/>
      </vt:variant>
      <vt:variant>
        <vt:lpwstr>_Toc179194459</vt:lpwstr>
      </vt:variant>
      <vt:variant>
        <vt:i4>1048629</vt:i4>
      </vt:variant>
      <vt:variant>
        <vt:i4>98</vt:i4>
      </vt:variant>
      <vt:variant>
        <vt:i4>0</vt:i4>
      </vt:variant>
      <vt:variant>
        <vt:i4>5</vt:i4>
      </vt:variant>
      <vt:variant>
        <vt:lpwstr/>
      </vt:variant>
      <vt:variant>
        <vt:lpwstr>_Toc179194458</vt:lpwstr>
      </vt:variant>
      <vt:variant>
        <vt:i4>1048629</vt:i4>
      </vt:variant>
      <vt:variant>
        <vt:i4>92</vt:i4>
      </vt:variant>
      <vt:variant>
        <vt:i4>0</vt:i4>
      </vt:variant>
      <vt:variant>
        <vt:i4>5</vt:i4>
      </vt:variant>
      <vt:variant>
        <vt:lpwstr/>
      </vt:variant>
      <vt:variant>
        <vt:lpwstr>_Toc179194457</vt:lpwstr>
      </vt:variant>
      <vt:variant>
        <vt:i4>1048629</vt:i4>
      </vt:variant>
      <vt:variant>
        <vt:i4>86</vt:i4>
      </vt:variant>
      <vt:variant>
        <vt:i4>0</vt:i4>
      </vt:variant>
      <vt:variant>
        <vt:i4>5</vt:i4>
      </vt:variant>
      <vt:variant>
        <vt:lpwstr/>
      </vt:variant>
      <vt:variant>
        <vt:lpwstr>_Toc179194456</vt:lpwstr>
      </vt:variant>
      <vt:variant>
        <vt:i4>1048629</vt:i4>
      </vt:variant>
      <vt:variant>
        <vt:i4>80</vt:i4>
      </vt:variant>
      <vt:variant>
        <vt:i4>0</vt:i4>
      </vt:variant>
      <vt:variant>
        <vt:i4>5</vt:i4>
      </vt:variant>
      <vt:variant>
        <vt:lpwstr/>
      </vt:variant>
      <vt:variant>
        <vt:lpwstr>_Toc179194455</vt:lpwstr>
      </vt:variant>
      <vt:variant>
        <vt:i4>1048629</vt:i4>
      </vt:variant>
      <vt:variant>
        <vt:i4>74</vt:i4>
      </vt:variant>
      <vt:variant>
        <vt:i4>0</vt:i4>
      </vt:variant>
      <vt:variant>
        <vt:i4>5</vt:i4>
      </vt:variant>
      <vt:variant>
        <vt:lpwstr/>
      </vt:variant>
      <vt:variant>
        <vt:lpwstr>_Toc179194454</vt:lpwstr>
      </vt:variant>
      <vt:variant>
        <vt:i4>1048629</vt:i4>
      </vt:variant>
      <vt:variant>
        <vt:i4>68</vt:i4>
      </vt:variant>
      <vt:variant>
        <vt:i4>0</vt:i4>
      </vt:variant>
      <vt:variant>
        <vt:i4>5</vt:i4>
      </vt:variant>
      <vt:variant>
        <vt:lpwstr/>
      </vt:variant>
      <vt:variant>
        <vt:lpwstr>_Toc179194453</vt:lpwstr>
      </vt:variant>
      <vt:variant>
        <vt:i4>1048629</vt:i4>
      </vt:variant>
      <vt:variant>
        <vt:i4>62</vt:i4>
      </vt:variant>
      <vt:variant>
        <vt:i4>0</vt:i4>
      </vt:variant>
      <vt:variant>
        <vt:i4>5</vt:i4>
      </vt:variant>
      <vt:variant>
        <vt:lpwstr/>
      </vt:variant>
      <vt:variant>
        <vt:lpwstr>_Toc179194452</vt:lpwstr>
      </vt:variant>
      <vt:variant>
        <vt:i4>1048629</vt:i4>
      </vt:variant>
      <vt:variant>
        <vt:i4>56</vt:i4>
      </vt:variant>
      <vt:variant>
        <vt:i4>0</vt:i4>
      </vt:variant>
      <vt:variant>
        <vt:i4>5</vt:i4>
      </vt:variant>
      <vt:variant>
        <vt:lpwstr/>
      </vt:variant>
      <vt:variant>
        <vt:lpwstr>_Toc179194451</vt:lpwstr>
      </vt:variant>
      <vt:variant>
        <vt:i4>1048629</vt:i4>
      </vt:variant>
      <vt:variant>
        <vt:i4>50</vt:i4>
      </vt:variant>
      <vt:variant>
        <vt:i4>0</vt:i4>
      </vt:variant>
      <vt:variant>
        <vt:i4>5</vt:i4>
      </vt:variant>
      <vt:variant>
        <vt:lpwstr/>
      </vt:variant>
      <vt:variant>
        <vt:lpwstr>_Toc179194450</vt:lpwstr>
      </vt:variant>
      <vt:variant>
        <vt:i4>1114165</vt:i4>
      </vt:variant>
      <vt:variant>
        <vt:i4>44</vt:i4>
      </vt:variant>
      <vt:variant>
        <vt:i4>0</vt:i4>
      </vt:variant>
      <vt:variant>
        <vt:i4>5</vt:i4>
      </vt:variant>
      <vt:variant>
        <vt:lpwstr/>
      </vt:variant>
      <vt:variant>
        <vt:lpwstr>_Toc179194449</vt:lpwstr>
      </vt:variant>
      <vt:variant>
        <vt:i4>1114165</vt:i4>
      </vt:variant>
      <vt:variant>
        <vt:i4>38</vt:i4>
      </vt:variant>
      <vt:variant>
        <vt:i4>0</vt:i4>
      </vt:variant>
      <vt:variant>
        <vt:i4>5</vt:i4>
      </vt:variant>
      <vt:variant>
        <vt:lpwstr/>
      </vt:variant>
      <vt:variant>
        <vt:lpwstr>_Toc179194448</vt:lpwstr>
      </vt:variant>
      <vt:variant>
        <vt:i4>1114165</vt:i4>
      </vt:variant>
      <vt:variant>
        <vt:i4>32</vt:i4>
      </vt:variant>
      <vt:variant>
        <vt:i4>0</vt:i4>
      </vt:variant>
      <vt:variant>
        <vt:i4>5</vt:i4>
      </vt:variant>
      <vt:variant>
        <vt:lpwstr/>
      </vt:variant>
      <vt:variant>
        <vt:lpwstr>_Toc179194447</vt:lpwstr>
      </vt:variant>
      <vt:variant>
        <vt:i4>1114165</vt:i4>
      </vt:variant>
      <vt:variant>
        <vt:i4>26</vt:i4>
      </vt:variant>
      <vt:variant>
        <vt:i4>0</vt:i4>
      </vt:variant>
      <vt:variant>
        <vt:i4>5</vt:i4>
      </vt:variant>
      <vt:variant>
        <vt:lpwstr/>
      </vt:variant>
      <vt:variant>
        <vt:lpwstr>_Toc179194446</vt:lpwstr>
      </vt:variant>
      <vt:variant>
        <vt:i4>1114165</vt:i4>
      </vt:variant>
      <vt:variant>
        <vt:i4>20</vt:i4>
      </vt:variant>
      <vt:variant>
        <vt:i4>0</vt:i4>
      </vt:variant>
      <vt:variant>
        <vt:i4>5</vt:i4>
      </vt:variant>
      <vt:variant>
        <vt:lpwstr/>
      </vt:variant>
      <vt:variant>
        <vt:lpwstr>_Toc179194445</vt:lpwstr>
      </vt:variant>
      <vt:variant>
        <vt:i4>1114165</vt:i4>
      </vt:variant>
      <vt:variant>
        <vt:i4>14</vt:i4>
      </vt:variant>
      <vt:variant>
        <vt:i4>0</vt:i4>
      </vt:variant>
      <vt:variant>
        <vt:i4>5</vt:i4>
      </vt:variant>
      <vt:variant>
        <vt:lpwstr/>
      </vt:variant>
      <vt:variant>
        <vt:lpwstr>_Toc179194444</vt:lpwstr>
      </vt:variant>
      <vt:variant>
        <vt:i4>1114165</vt:i4>
      </vt:variant>
      <vt:variant>
        <vt:i4>8</vt:i4>
      </vt:variant>
      <vt:variant>
        <vt:i4>0</vt:i4>
      </vt:variant>
      <vt:variant>
        <vt:i4>5</vt:i4>
      </vt:variant>
      <vt:variant>
        <vt:lpwstr/>
      </vt:variant>
      <vt:variant>
        <vt:lpwstr>_Toc179194443</vt:lpwstr>
      </vt:variant>
      <vt:variant>
        <vt:i4>1114165</vt:i4>
      </vt:variant>
      <vt:variant>
        <vt:i4>2</vt:i4>
      </vt:variant>
      <vt:variant>
        <vt:i4>0</vt:i4>
      </vt:variant>
      <vt:variant>
        <vt:i4>5</vt:i4>
      </vt:variant>
      <vt:variant>
        <vt:lpwstr/>
      </vt:variant>
      <vt:variant>
        <vt:lpwstr>_Toc179194442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2024-10-07T10:57:00Z</dcterms:created>
  <dcterms:modified xsi:type="dcterms:W3CDTF">2024-10-07T11:03:00Z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ContentTypeId">
    <vt:lpwstr>0x0101002EAE7721A7F67043B28F749FE5802F49</vt:lpwstr>
  </property>
  <property fmtid="{D5CDD505-2E9C-101B-9397-08002B2CF9AE}" pid="5" name="AdditionalInfo">
    <vt:lpwstr>2. Standard Templates - 2.3 Invitation to Tender - Non EU</vt:lpwstr>
  </property>
  <property fmtid="{D5CDD505-2E9C-101B-9397-08002B2CF9AE}" pid="6" name="DocType">
    <vt:lpwstr>Templates</vt:lpwstr>
  </property>
  <property fmtid="{D5CDD505-2E9C-101B-9397-08002B2CF9AE}" pid="7" name="AuthorIds_UIVersion_8">
    <vt:lpwstr>5309</vt:lpwstr>
  </property>
</Properties>
</file>